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B24" w:rsidRDefault="00E24B24">
      <w:pPr>
        <w:rPr>
          <w:rFonts w:ascii="Times New Roman" w:hAnsi="Times New Roman" w:cs="Times New Roman"/>
          <w:sz w:val="36"/>
          <w:szCs w:val="36"/>
          <w:lang w:val="en-GB" w:bidi="he-IL"/>
        </w:rPr>
      </w:pPr>
    </w:p>
    <w:p w:rsidR="00E24B24" w:rsidRDefault="00E24B24">
      <w:pPr>
        <w:rPr>
          <w:rFonts w:ascii="Times New Roman" w:hAnsi="Times New Roman" w:cs="Times New Roman"/>
          <w:sz w:val="36"/>
          <w:szCs w:val="36"/>
          <w:rtl/>
          <w:lang w:val="en-GB" w:bidi="he-IL"/>
        </w:rPr>
      </w:pPr>
    </w:p>
    <w:p w:rsidR="009403D4" w:rsidRDefault="009403D4" w:rsidP="009403D4">
      <w:pPr>
        <w:jc w:val="center"/>
        <w:rPr>
          <w:rFonts w:ascii="Times New Roman" w:hAnsi="Times New Roman" w:cs="Times New Roman"/>
          <w:sz w:val="36"/>
          <w:szCs w:val="36"/>
          <w:lang w:bidi="he-IL"/>
        </w:rPr>
      </w:pPr>
      <w:r w:rsidRPr="009403D4">
        <w:rPr>
          <w:rFonts w:ascii="Times New Roman" w:hAnsi="Times New Roman" w:cs="Times New Roman"/>
          <w:sz w:val="36"/>
          <w:szCs w:val="36"/>
          <w:lang w:bidi="he-IL"/>
        </w:rPr>
        <w:t>Messages from Sinai &amp; Learnings from Auschwitz</w:t>
      </w:r>
    </w:p>
    <w:p w:rsidR="00272198" w:rsidRDefault="00272198" w:rsidP="009403D4">
      <w:pPr>
        <w:jc w:val="center"/>
        <w:rPr>
          <w:rFonts w:ascii="Times New Roman" w:hAnsi="Times New Roman" w:cs="Times New Roman"/>
          <w:sz w:val="36"/>
          <w:szCs w:val="36"/>
          <w:lang w:bidi="he-IL"/>
        </w:rPr>
      </w:pPr>
    </w:p>
    <w:p w:rsidR="00272198" w:rsidRPr="00E65FD6" w:rsidRDefault="00272198" w:rsidP="00272198">
      <w:pPr>
        <w:rPr>
          <w:rFonts w:ascii="Times New Roman" w:hAnsi="Times New Roman" w:cs="Times New Roman"/>
          <w:b/>
          <w:bCs/>
          <w:sz w:val="32"/>
          <w:szCs w:val="32"/>
          <w:lang w:bidi="he-IL"/>
        </w:rPr>
      </w:pPr>
      <w:r w:rsidRPr="00E65FD6">
        <w:rPr>
          <w:rFonts w:ascii="Times New Roman" w:hAnsi="Times New Roman" w:cs="Times New Roman"/>
          <w:b/>
          <w:bCs/>
          <w:sz w:val="32"/>
          <w:szCs w:val="32"/>
          <w:lang w:bidi="he-IL"/>
        </w:rPr>
        <w:t>Introduction</w:t>
      </w:r>
    </w:p>
    <w:p w:rsidR="00272198" w:rsidRPr="00315ADA" w:rsidRDefault="00272198" w:rsidP="00272198">
      <w:pPr>
        <w:rPr>
          <w:rFonts w:ascii="Times New Roman" w:hAnsi="Times New Roman" w:cs="Times New Roman"/>
          <w:sz w:val="28"/>
          <w:szCs w:val="28"/>
          <w:lang w:bidi="he-IL"/>
        </w:rPr>
      </w:pPr>
      <w:r w:rsidRPr="00315ADA">
        <w:rPr>
          <w:rFonts w:ascii="Times New Roman" w:hAnsi="Times New Roman" w:cs="Times New Roman"/>
          <w:sz w:val="28"/>
          <w:szCs w:val="28"/>
          <w:lang w:bidi="he-IL"/>
        </w:rPr>
        <w:t>You Mustn't Show Weakness</w:t>
      </w:r>
      <w:r w:rsidRPr="00315ADA">
        <w:rPr>
          <w:rFonts w:ascii="Times New Roman" w:hAnsi="Times New Roman" w:cs="Times New Roman"/>
          <w:sz w:val="28"/>
          <w:szCs w:val="28"/>
          <w:lang w:bidi="he-IL"/>
        </w:rPr>
        <w:tab/>
      </w:r>
      <w:r w:rsidRPr="00315ADA">
        <w:rPr>
          <w:rFonts w:ascii="Times New Roman" w:hAnsi="Times New Roman" w:cs="Times New Roman"/>
          <w:sz w:val="28"/>
          <w:szCs w:val="28"/>
          <w:lang w:bidi="he-IL"/>
        </w:rPr>
        <w:tab/>
      </w:r>
      <w:r w:rsidRPr="00315ADA">
        <w:rPr>
          <w:rFonts w:ascii="Times New Roman" w:hAnsi="Times New Roman" w:cs="Times New Roman"/>
          <w:sz w:val="28"/>
          <w:szCs w:val="28"/>
          <w:lang w:bidi="he-IL"/>
        </w:rPr>
        <w:tab/>
      </w:r>
      <w:r w:rsidRPr="00315ADA">
        <w:rPr>
          <w:rFonts w:ascii="Times New Roman" w:hAnsi="Times New Roman" w:cs="Times New Roman"/>
          <w:sz w:val="28"/>
          <w:szCs w:val="28"/>
          <w:lang w:bidi="he-IL"/>
        </w:rPr>
        <w:tab/>
        <w:t>Yehuda Amichai</w:t>
      </w:r>
      <w:r w:rsidR="00737CF6">
        <w:rPr>
          <w:rFonts w:ascii="Times New Roman" w:hAnsi="Times New Roman" w:cs="Times New Roman"/>
          <w:sz w:val="28"/>
          <w:szCs w:val="28"/>
          <w:rtl/>
          <w:lang w:bidi="he-IL"/>
        </w:rPr>
        <w:tab/>
      </w:r>
      <w:r w:rsidR="00737CF6">
        <w:rPr>
          <w:rFonts w:ascii="Times New Roman" w:hAnsi="Times New Roman" w:cs="Times New Roman"/>
          <w:sz w:val="28"/>
          <w:szCs w:val="28"/>
          <w:rtl/>
          <w:lang w:bidi="he-IL"/>
        </w:rPr>
        <w:tab/>
      </w:r>
      <w:r w:rsidR="00737CF6">
        <w:rPr>
          <w:rFonts w:ascii="Times New Roman" w:hAnsi="Times New Roman" w:cs="Times New Roman" w:hint="cs"/>
          <w:sz w:val="28"/>
          <w:szCs w:val="28"/>
          <w:rtl/>
          <w:lang w:bidi="he-IL"/>
        </w:rPr>
        <w:t>2-3</w:t>
      </w:r>
    </w:p>
    <w:p w:rsidR="00272198" w:rsidRPr="00E65FD6" w:rsidRDefault="00272198" w:rsidP="00272198">
      <w:pPr>
        <w:rPr>
          <w:rFonts w:ascii="Times New Roman" w:hAnsi="Times New Roman" w:cs="Times New Roman"/>
          <w:b/>
          <w:bCs/>
          <w:sz w:val="32"/>
          <w:szCs w:val="32"/>
          <w:lang w:bidi="he-IL"/>
        </w:rPr>
      </w:pPr>
      <w:r w:rsidRPr="00E65FD6">
        <w:rPr>
          <w:rFonts w:ascii="Times New Roman" w:hAnsi="Times New Roman" w:cs="Times New Roman"/>
          <w:b/>
          <w:bCs/>
          <w:sz w:val="32"/>
          <w:szCs w:val="32"/>
          <w:lang w:bidi="he-IL"/>
        </w:rPr>
        <w:t>Learning from Auschwitz</w:t>
      </w:r>
    </w:p>
    <w:p w:rsidR="00272198" w:rsidRPr="0049648E" w:rsidRDefault="00272198" w:rsidP="00272198">
      <w:pPr>
        <w:rPr>
          <w:rFonts w:ascii="Times New Roman" w:hAnsi="Times New Roman" w:cs="Times New Roman"/>
          <w:sz w:val="28"/>
          <w:szCs w:val="28"/>
          <w:lang w:val="en-GB" w:bidi="he-IL"/>
        </w:rPr>
      </w:pPr>
      <w:r w:rsidRPr="00315ADA">
        <w:rPr>
          <w:rFonts w:ascii="Times New Roman" w:hAnsi="Times New Roman" w:cs="Times New Roman"/>
          <w:sz w:val="28"/>
          <w:szCs w:val="28"/>
          <w:lang w:bidi="he-IL"/>
        </w:rPr>
        <w:t>Kodesh Ha’ Kodashim</w:t>
      </w:r>
      <w:r w:rsidRPr="00315ADA">
        <w:rPr>
          <w:rFonts w:ascii="Times New Roman" w:hAnsi="Times New Roman" w:cs="Times New Roman"/>
          <w:sz w:val="28"/>
          <w:szCs w:val="28"/>
          <w:lang w:bidi="he-IL"/>
        </w:rPr>
        <w:tab/>
      </w:r>
      <w:r w:rsidRPr="00315ADA">
        <w:rPr>
          <w:rFonts w:ascii="Times New Roman" w:hAnsi="Times New Roman" w:cs="Times New Roman"/>
          <w:sz w:val="28"/>
          <w:szCs w:val="28"/>
          <w:lang w:bidi="he-IL"/>
        </w:rPr>
        <w:tab/>
      </w:r>
      <w:r w:rsidRPr="00315ADA">
        <w:rPr>
          <w:rFonts w:ascii="Times New Roman" w:hAnsi="Times New Roman" w:cs="Times New Roman"/>
          <w:sz w:val="28"/>
          <w:szCs w:val="28"/>
          <w:lang w:bidi="he-IL"/>
        </w:rPr>
        <w:tab/>
      </w:r>
      <w:r w:rsidRPr="00315ADA">
        <w:rPr>
          <w:rFonts w:ascii="Times New Roman" w:hAnsi="Times New Roman" w:cs="Times New Roman"/>
          <w:sz w:val="28"/>
          <w:szCs w:val="28"/>
          <w:lang w:bidi="he-IL"/>
        </w:rPr>
        <w:tab/>
      </w:r>
      <w:r w:rsidRPr="00315ADA">
        <w:rPr>
          <w:rFonts w:ascii="Times New Roman" w:hAnsi="Times New Roman" w:cs="Times New Roman"/>
          <w:sz w:val="28"/>
          <w:szCs w:val="28"/>
          <w:lang w:bidi="he-IL"/>
        </w:rPr>
        <w:tab/>
        <w:t>Uri Tzvi Greenberg</w:t>
      </w:r>
      <w:r w:rsidR="0049648E">
        <w:rPr>
          <w:rFonts w:ascii="Times New Roman" w:hAnsi="Times New Roman" w:cs="Times New Roman"/>
          <w:sz w:val="28"/>
          <w:szCs w:val="28"/>
          <w:lang w:val="en-GB" w:bidi="he-IL"/>
        </w:rPr>
        <w:tab/>
        <w:t>4-7</w:t>
      </w:r>
    </w:p>
    <w:p w:rsidR="00272198" w:rsidRPr="00315ADA" w:rsidRDefault="00DF6836" w:rsidP="00A0288C">
      <w:pPr>
        <w:rPr>
          <w:rFonts w:ascii="Times New Roman" w:hAnsi="Times New Roman" w:cs="Times New Roman"/>
          <w:sz w:val="28"/>
          <w:szCs w:val="28"/>
          <w:lang w:val="en-GB" w:bidi="he-IL"/>
        </w:rPr>
      </w:pPr>
      <w:r w:rsidRPr="00315ADA">
        <w:rPr>
          <w:rFonts w:ascii="Times New Roman" w:hAnsi="Times New Roman" w:cs="Times New Roman" w:hint="cs"/>
          <w:sz w:val="28"/>
          <w:szCs w:val="28"/>
          <w:lang w:bidi="he-IL"/>
        </w:rPr>
        <w:t>I</w:t>
      </w:r>
      <w:r w:rsidRPr="00315ADA">
        <w:rPr>
          <w:rFonts w:ascii="Times New Roman" w:hAnsi="Times New Roman" w:cs="Times New Roman" w:hint="cs"/>
          <w:sz w:val="28"/>
          <w:szCs w:val="28"/>
          <w:rtl/>
          <w:lang w:bidi="he-IL"/>
        </w:rPr>
        <w:t xml:space="preserve"> </w:t>
      </w:r>
      <w:r w:rsidRPr="00315ADA">
        <w:rPr>
          <w:rFonts w:ascii="Times New Roman" w:hAnsi="Times New Roman" w:cs="Times New Roman"/>
          <w:sz w:val="28"/>
          <w:szCs w:val="28"/>
          <w:lang w:val="en-GB" w:bidi="he-IL"/>
        </w:rPr>
        <w:t>Was Not There</w:t>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t>Gil Nativ</w:t>
      </w:r>
      <w:r w:rsidR="009F4B8E">
        <w:rPr>
          <w:rFonts w:ascii="Times New Roman" w:hAnsi="Times New Roman" w:cs="Times New Roman"/>
          <w:sz w:val="28"/>
          <w:szCs w:val="28"/>
          <w:lang w:val="en-GB" w:bidi="he-IL"/>
        </w:rPr>
        <w:tab/>
      </w:r>
      <w:r w:rsidR="009F4B8E">
        <w:rPr>
          <w:rFonts w:ascii="Times New Roman" w:hAnsi="Times New Roman" w:cs="Times New Roman"/>
          <w:sz w:val="28"/>
          <w:szCs w:val="28"/>
          <w:lang w:val="en-GB" w:bidi="he-IL"/>
        </w:rPr>
        <w:tab/>
      </w:r>
      <w:r w:rsidR="009F4B8E">
        <w:rPr>
          <w:rFonts w:ascii="Times New Roman" w:hAnsi="Times New Roman" w:cs="Times New Roman"/>
          <w:sz w:val="28"/>
          <w:szCs w:val="28"/>
          <w:lang w:val="en-GB" w:bidi="he-IL"/>
        </w:rPr>
        <w:tab/>
        <w:t>8</w:t>
      </w:r>
    </w:p>
    <w:p w:rsidR="00DF6836" w:rsidRPr="00315ADA" w:rsidRDefault="00DF6836" w:rsidP="00272198">
      <w:pPr>
        <w:rPr>
          <w:rFonts w:ascii="Times New Roman" w:hAnsi="Times New Roman" w:cs="Times New Roman"/>
          <w:sz w:val="28"/>
          <w:szCs w:val="28"/>
          <w:lang w:val="en-GB" w:bidi="he-IL"/>
        </w:rPr>
      </w:pPr>
      <w:r w:rsidRPr="00315ADA">
        <w:rPr>
          <w:rFonts w:ascii="Times New Roman" w:hAnsi="Times New Roman" w:cs="Times New Roman"/>
          <w:sz w:val="28"/>
          <w:szCs w:val="28"/>
          <w:lang w:val="en-GB" w:bidi="he-IL"/>
        </w:rPr>
        <w:t>The Day of Commemoration and the Rebels</w:t>
      </w:r>
      <w:r w:rsidRPr="00315ADA">
        <w:rPr>
          <w:rFonts w:ascii="Times New Roman" w:hAnsi="Times New Roman" w:cs="Times New Roman"/>
          <w:sz w:val="28"/>
          <w:szCs w:val="28"/>
          <w:lang w:val="en-GB" w:bidi="he-IL"/>
        </w:rPr>
        <w:tab/>
      </w:r>
      <w:r w:rsid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Nathan Alterman</w:t>
      </w:r>
      <w:r w:rsidR="006777AD">
        <w:rPr>
          <w:rFonts w:ascii="Times New Roman" w:hAnsi="Times New Roman" w:cs="Times New Roman"/>
          <w:sz w:val="28"/>
          <w:szCs w:val="28"/>
          <w:lang w:val="en-GB" w:bidi="he-IL"/>
        </w:rPr>
        <w:tab/>
      </w:r>
      <w:r w:rsidR="006777AD">
        <w:rPr>
          <w:rFonts w:ascii="Times New Roman" w:hAnsi="Times New Roman" w:cs="Times New Roman"/>
          <w:sz w:val="28"/>
          <w:szCs w:val="28"/>
          <w:lang w:val="en-GB" w:bidi="he-IL"/>
        </w:rPr>
        <w:tab/>
        <w:t>9-10</w:t>
      </w:r>
    </w:p>
    <w:p w:rsidR="00DF6836" w:rsidRPr="00315ADA" w:rsidRDefault="00753D10" w:rsidP="00272198">
      <w:pPr>
        <w:rPr>
          <w:rFonts w:ascii="Times New Roman" w:hAnsi="Times New Roman" w:cs="Times New Roman"/>
          <w:sz w:val="28"/>
          <w:szCs w:val="28"/>
          <w:lang w:val="en-GB" w:bidi="he-IL"/>
        </w:rPr>
      </w:pPr>
      <w:r w:rsidRPr="00315ADA">
        <w:rPr>
          <w:rFonts w:ascii="Times New Roman" w:hAnsi="Times New Roman" w:cs="Times New Roman"/>
          <w:sz w:val="28"/>
          <w:szCs w:val="28"/>
          <w:lang w:val="en-GB" w:bidi="he-IL"/>
        </w:rPr>
        <w:t>Facing the Glass Booth</w:t>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t>Haim Gouri</w:t>
      </w:r>
      <w:r w:rsidR="00E2095B">
        <w:rPr>
          <w:rFonts w:ascii="Times New Roman" w:hAnsi="Times New Roman" w:cs="Times New Roman"/>
          <w:sz w:val="28"/>
          <w:szCs w:val="28"/>
          <w:lang w:val="en-GB" w:bidi="he-IL"/>
        </w:rPr>
        <w:tab/>
      </w:r>
      <w:r w:rsidR="00E2095B">
        <w:rPr>
          <w:rFonts w:ascii="Times New Roman" w:hAnsi="Times New Roman" w:cs="Times New Roman"/>
          <w:sz w:val="28"/>
          <w:szCs w:val="28"/>
          <w:lang w:val="en-GB" w:bidi="he-IL"/>
        </w:rPr>
        <w:tab/>
      </w:r>
      <w:r w:rsidR="00E2095B">
        <w:rPr>
          <w:rFonts w:ascii="Times New Roman" w:hAnsi="Times New Roman" w:cs="Times New Roman"/>
          <w:sz w:val="28"/>
          <w:szCs w:val="28"/>
          <w:lang w:val="en-GB" w:bidi="he-IL"/>
        </w:rPr>
        <w:tab/>
        <w:t>11-12</w:t>
      </w:r>
    </w:p>
    <w:p w:rsidR="007D42C2" w:rsidRPr="00315ADA" w:rsidRDefault="007D2A68" w:rsidP="00315ADA">
      <w:pPr>
        <w:rPr>
          <w:rFonts w:ascii="Times New Roman" w:hAnsi="Times New Roman" w:cs="Times New Roman"/>
          <w:sz w:val="28"/>
          <w:szCs w:val="28"/>
          <w:lang w:val="en-GB" w:bidi="he-IL"/>
        </w:rPr>
      </w:pPr>
      <w:r w:rsidRPr="00315ADA">
        <w:rPr>
          <w:rFonts w:ascii="Times New Roman" w:hAnsi="Times New Roman" w:cs="Times New Roman"/>
          <w:sz w:val="28"/>
          <w:szCs w:val="28"/>
          <w:lang w:val="en-GB" w:bidi="he-IL"/>
        </w:rPr>
        <w:t>Who</w:t>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t>Michal Govrin</w:t>
      </w:r>
      <w:r w:rsidR="002A108C">
        <w:rPr>
          <w:rFonts w:ascii="Times New Roman" w:hAnsi="Times New Roman" w:cs="Times New Roman"/>
          <w:sz w:val="28"/>
          <w:szCs w:val="28"/>
          <w:lang w:val="en-GB" w:bidi="he-IL"/>
        </w:rPr>
        <w:tab/>
      </w:r>
      <w:r w:rsidR="002A108C">
        <w:rPr>
          <w:rFonts w:ascii="Times New Roman" w:hAnsi="Times New Roman" w:cs="Times New Roman"/>
          <w:sz w:val="28"/>
          <w:szCs w:val="28"/>
          <w:lang w:val="en-GB" w:bidi="he-IL"/>
        </w:rPr>
        <w:tab/>
        <w:t>14-15</w:t>
      </w:r>
    </w:p>
    <w:p w:rsidR="009403D4" w:rsidRPr="00315ADA" w:rsidRDefault="009403D4">
      <w:pPr>
        <w:rPr>
          <w:rFonts w:ascii="Times New Roman" w:hAnsi="Times New Roman" w:cs="Times New Roman"/>
          <w:sz w:val="28"/>
          <w:szCs w:val="28"/>
          <w:lang w:val="en-GB" w:bidi="he-IL"/>
        </w:rPr>
      </w:pPr>
    </w:p>
    <w:p w:rsidR="00402174" w:rsidRPr="00E65FD6" w:rsidRDefault="00402174">
      <w:pPr>
        <w:rPr>
          <w:rFonts w:ascii="Times New Roman" w:hAnsi="Times New Roman" w:cs="Times New Roman"/>
          <w:b/>
          <w:bCs/>
          <w:sz w:val="32"/>
          <w:szCs w:val="32"/>
          <w:lang w:val="en-GB" w:bidi="he-IL"/>
        </w:rPr>
      </w:pPr>
      <w:r w:rsidRPr="00E65FD6">
        <w:rPr>
          <w:rFonts w:ascii="Times New Roman" w:hAnsi="Times New Roman" w:cs="Times New Roman"/>
          <w:b/>
          <w:bCs/>
          <w:sz w:val="32"/>
          <w:szCs w:val="32"/>
          <w:lang w:val="en-GB" w:bidi="he-IL"/>
        </w:rPr>
        <w:t>Messages from Sinai</w:t>
      </w:r>
    </w:p>
    <w:p w:rsidR="00402174" w:rsidRPr="00315ADA" w:rsidRDefault="00402174" w:rsidP="00315ADA">
      <w:pPr>
        <w:rPr>
          <w:rFonts w:ascii="Times New Roman" w:hAnsi="Times New Roman" w:cs="Times New Roman"/>
          <w:sz w:val="28"/>
          <w:szCs w:val="28"/>
          <w:lang w:val="en-GB" w:bidi="he-IL"/>
        </w:rPr>
      </w:pPr>
      <w:r w:rsidRPr="00315ADA">
        <w:rPr>
          <w:rFonts w:ascii="Times New Roman" w:hAnsi="Times New Roman" w:cs="Times New Roman"/>
          <w:sz w:val="28"/>
          <w:szCs w:val="28"/>
          <w:lang w:val="en-GB" w:bidi="he-IL"/>
        </w:rPr>
        <w:t>It is Possible</w:t>
      </w:r>
      <w:r w:rsidRPr="00315ADA">
        <w:rPr>
          <w:rFonts w:ascii="Times New Roman" w:hAnsi="Times New Roman" w:cs="Times New Roman"/>
          <w:sz w:val="28"/>
          <w:szCs w:val="28"/>
          <w:rtl/>
          <w:lang w:val="en-GB" w:bidi="he-IL"/>
        </w:rPr>
        <w:t xml:space="preserve"> </w:t>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t>Giora Fischer</w:t>
      </w:r>
      <w:r w:rsidR="00AC1AF2">
        <w:rPr>
          <w:rFonts w:ascii="Times New Roman" w:hAnsi="Times New Roman" w:cs="Times New Roman"/>
          <w:sz w:val="28"/>
          <w:szCs w:val="28"/>
          <w:lang w:val="en-GB" w:bidi="he-IL"/>
        </w:rPr>
        <w:tab/>
      </w:r>
      <w:r w:rsidR="00AC1AF2">
        <w:rPr>
          <w:rFonts w:ascii="Times New Roman" w:hAnsi="Times New Roman" w:cs="Times New Roman"/>
          <w:sz w:val="28"/>
          <w:szCs w:val="28"/>
          <w:lang w:val="en-GB" w:bidi="he-IL"/>
        </w:rPr>
        <w:tab/>
        <w:t>15</w:t>
      </w:r>
    </w:p>
    <w:p w:rsidR="00402174" w:rsidRDefault="00402174" w:rsidP="00402174">
      <w:pPr>
        <w:rPr>
          <w:rFonts w:ascii="Times New Roman" w:hAnsi="Times New Roman" w:cs="Times New Roman"/>
          <w:sz w:val="28"/>
          <w:szCs w:val="28"/>
          <w:lang w:val="en-GB" w:bidi="he-IL"/>
        </w:rPr>
      </w:pPr>
      <w:r w:rsidRPr="00315ADA">
        <w:rPr>
          <w:rFonts w:ascii="Times New Roman" w:hAnsi="Times New Roman" w:cs="Times New Roman"/>
          <w:sz w:val="28"/>
          <w:szCs w:val="28"/>
          <w:lang w:val="en-GB" w:bidi="he-IL"/>
        </w:rPr>
        <w:t>My Father Was God</w:t>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r>
      <w:r w:rsidRPr="00315ADA">
        <w:rPr>
          <w:rFonts w:ascii="Times New Roman" w:hAnsi="Times New Roman" w:cs="Times New Roman"/>
          <w:sz w:val="28"/>
          <w:szCs w:val="28"/>
          <w:lang w:val="en-GB" w:bidi="he-IL"/>
        </w:rPr>
        <w:tab/>
        <w:t xml:space="preserve">Yehuda </w:t>
      </w:r>
      <w:r w:rsidR="00A02E76" w:rsidRPr="00315ADA">
        <w:rPr>
          <w:rFonts w:ascii="Times New Roman" w:hAnsi="Times New Roman" w:cs="Times New Roman"/>
          <w:sz w:val="28"/>
          <w:szCs w:val="28"/>
          <w:lang w:val="en-GB" w:bidi="he-IL"/>
        </w:rPr>
        <w:t>Amichai</w:t>
      </w:r>
      <w:r w:rsidR="00AC1AF2">
        <w:rPr>
          <w:rFonts w:ascii="Times New Roman" w:hAnsi="Times New Roman" w:cs="Times New Roman"/>
          <w:sz w:val="28"/>
          <w:szCs w:val="28"/>
          <w:lang w:val="en-GB" w:bidi="he-IL"/>
        </w:rPr>
        <w:tab/>
      </w:r>
      <w:r w:rsidR="00AC1AF2">
        <w:rPr>
          <w:rFonts w:ascii="Times New Roman" w:hAnsi="Times New Roman" w:cs="Times New Roman"/>
          <w:sz w:val="28"/>
          <w:szCs w:val="28"/>
          <w:lang w:val="en-GB" w:bidi="he-IL"/>
        </w:rPr>
        <w:tab/>
        <w:t>16</w:t>
      </w:r>
    </w:p>
    <w:p w:rsidR="00D26FAE" w:rsidRDefault="00D26FAE">
      <w:pPr>
        <w:rPr>
          <w:rFonts w:ascii="Times New Roman" w:hAnsi="Times New Roman" w:cs="Times New Roman"/>
          <w:sz w:val="28"/>
          <w:szCs w:val="28"/>
          <w:lang w:val="en-GB" w:bidi="he-IL"/>
        </w:rPr>
      </w:pPr>
      <w:r>
        <w:rPr>
          <w:rFonts w:ascii="Times New Roman" w:hAnsi="Times New Roman" w:cs="Times New Roman"/>
          <w:sz w:val="28"/>
          <w:szCs w:val="28"/>
          <w:lang w:val="en-GB" w:bidi="he-IL"/>
        </w:rPr>
        <w:br w:type="page"/>
      </w:r>
    </w:p>
    <w:p w:rsidR="00315ADA" w:rsidRPr="00D26FAE" w:rsidRDefault="00D26FAE" w:rsidP="00315ADA">
      <w:pPr>
        <w:rPr>
          <w:rFonts w:ascii="Times New Roman" w:hAnsi="Times New Roman" w:cs="Times New Roman"/>
          <w:b/>
          <w:bCs/>
          <w:sz w:val="28"/>
          <w:szCs w:val="28"/>
          <w:lang w:bidi="he-IL"/>
        </w:rPr>
      </w:pPr>
      <w:r w:rsidRPr="00D26FAE">
        <w:rPr>
          <w:rFonts w:ascii="Times New Roman" w:hAnsi="Times New Roman" w:cs="Times New Roman"/>
          <w:b/>
          <w:bCs/>
          <w:sz w:val="28"/>
          <w:szCs w:val="28"/>
          <w:lang w:bidi="he-IL"/>
        </w:rPr>
        <w:lastRenderedPageBreak/>
        <w:t>You Must Not Show Weakness</w:t>
      </w:r>
      <w:r>
        <w:rPr>
          <w:rFonts w:ascii="Times New Roman" w:hAnsi="Times New Roman" w:cs="Times New Roman"/>
          <w:b/>
          <w:bCs/>
          <w:sz w:val="28"/>
          <w:szCs w:val="28"/>
          <w:lang w:bidi="he-IL"/>
        </w:rPr>
        <w:t xml:space="preserve"> – Yehuda </w:t>
      </w:r>
      <w:r w:rsidR="00B96C0C">
        <w:rPr>
          <w:rFonts w:ascii="Times New Roman" w:hAnsi="Times New Roman" w:cs="Times New Roman"/>
          <w:b/>
          <w:bCs/>
          <w:sz w:val="28"/>
          <w:szCs w:val="28"/>
          <w:lang w:bidi="he-IL"/>
        </w:rPr>
        <w:t>Amichai</w:t>
      </w:r>
    </w:p>
    <w:p w:rsidR="00D26FAE" w:rsidRPr="00F235E7" w:rsidRDefault="00D26FAE" w:rsidP="00D26FAE">
      <w:pPr>
        <w:rPr>
          <w:rFonts w:ascii="Times New Roman" w:hAnsi="Times New Roman" w:cs="Times New Roman"/>
          <w:color w:val="333333"/>
          <w:sz w:val="26"/>
          <w:szCs w:val="26"/>
          <w:shd w:val="clear" w:color="auto" w:fill="FFFFFF"/>
          <w:rtl/>
          <w:lang w:bidi="he-IL"/>
        </w:rPr>
      </w:pPr>
      <w:r w:rsidRPr="00F235E7">
        <w:rPr>
          <w:rFonts w:ascii="Times New Roman" w:hAnsi="Times New Roman" w:cs="Times New Roman"/>
          <w:color w:val="333333"/>
          <w:sz w:val="26"/>
          <w:szCs w:val="26"/>
          <w:shd w:val="clear" w:color="auto" w:fill="FFFFFF"/>
        </w:rPr>
        <w:t>You mustn't show weakness</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and you've got to have a tan.</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But sometimes I feel like the thin veils</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of Jewish women who faint</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at weddings and on Yom Kippur.</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You mustn't show weakness</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and you've got to make a list</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of all the things you can load</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in a baby carriage without a baby.</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This is the way things stand now:</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if I pull out the stopper</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after pampering myself in the bath,</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I'm afraid that all of Jerusalem, and with it the whole world,</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will drain out into the huge darkness.</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In the daytime I lay traps for my memories</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and at night I work in the Balaam Mills,</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turning curse into blessing and blessing into curse.</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And don't ever show weakness.</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Sometimes I come crashing down inside myself</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without anyone noticing. I'm like an ambulance</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on two legs, hauling the patient</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inside me to Last Aid</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with the wailing of cry of a siren,</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and people think it's ordinary speech.</w:t>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rPr>
        <w:br/>
      </w:r>
      <w:r w:rsidRPr="00F235E7">
        <w:rPr>
          <w:rFonts w:ascii="Times New Roman" w:hAnsi="Times New Roman" w:cs="Times New Roman"/>
          <w:color w:val="333333"/>
          <w:sz w:val="26"/>
          <w:szCs w:val="26"/>
          <w:shd w:val="clear" w:color="auto" w:fill="FFFFFF"/>
        </w:rPr>
        <w:t>Translated by Chana Bloch and Stephen Mitchell </w:t>
      </w:r>
    </w:p>
    <w:p w:rsidR="00D26FAE" w:rsidRPr="00F235E7" w:rsidRDefault="00D26FAE" w:rsidP="00D26FAE">
      <w:pPr>
        <w:rPr>
          <w:rFonts w:ascii="Times New Roman" w:hAnsi="Times New Roman" w:cs="Times New Roman"/>
          <w:color w:val="333333"/>
          <w:sz w:val="26"/>
          <w:szCs w:val="26"/>
          <w:shd w:val="clear" w:color="auto" w:fill="FFFFFF"/>
          <w:rtl/>
          <w:lang w:bidi="he-IL"/>
        </w:rPr>
      </w:pPr>
      <w:r w:rsidRPr="00F235E7">
        <w:rPr>
          <w:rFonts w:ascii="Times New Roman" w:hAnsi="Times New Roman" w:cs="Times New Roman"/>
          <w:color w:val="333333"/>
          <w:sz w:val="26"/>
          <w:szCs w:val="26"/>
          <w:shd w:val="clear" w:color="auto" w:fill="FFFFFF"/>
          <w:rtl/>
          <w:lang w:bidi="he-IL"/>
        </w:rPr>
        <w:br w:type="page"/>
      </w:r>
    </w:p>
    <w:p w:rsidR="00D26FAE" w:rsidRPr="00737CF6" w:rsidRDefault="00D26FAE" w:rsidP="00315ADA">
      <w:pPr>
        <w:rPr>
          <w:rFonts w:ascii="Times New Roman" w:hAnsi="Times New Roman" w:cs="Times New Roman"/>
          <w:sz w:val="28"/>
          <w:szCs w:val="28"/>
          <w:lang w:bidi="he-IL"/>
        </w:rPr>
      </w:pPr>
    </w:p>
    <w:p w:rsidR="00737CF6" w:rsidRPr="00737CF6" w:rsidRDefault="006B44E3" w:rsidP="00737CF6">
      <w:pPr>
        <w:bidi/>
        <w:rPr>
          <w:rFonts w:ascii="Times New Roman" w:hAnsi="Times New Roman" w:cs="Times New Roman"/>
          <w:sz w:val="28"/>
          <w:szCs w:val="28"/>
          <w:lang w:bidi="he-IL"/>
        </w:rPr>
      </w:pPr>
      <w:hyperlink r:id="rId8" w:history="1">
        <w:r w:rsidR="00737CF6" w:rsidRPr="00737CF6">
          <w:rPr>
            <w:rStyle w:val="Hyperlink"/>
            <w:rFonts w:ascii="Times New Roman" w:hAnsi="Times New Roman" w:cs="Times New Roman"/>
            <w:b/>
            <w:bCs/>
            <w:color w:val="auto"/>
            <w:sz w:val="28"/>
            <w:szCs w:val="28"/>
            <w:u w:val="none"/>
            <w:rtl/>
            <w:lang w:val="en-GB" w:bidi="he-IL"/>
          </w:rPr>
          <w:t xml:space="preserve">אסור </w:t>
        </w:r>
        <w:r w:rsidR="00737CF6">
          <w:rPr>
            <w:rStyle w:val="Hyperlink"/>
            <w:rFonts w:ascii="Times New Roman" w:hAnsi="Times New Roman" w:cs="Times New Roman"/>
            <w:b/>
            <w:bCs/>
            <w:color w:val="auto"/>
            <w:sz w:val="28"/>
            <w:szCs w:val="28"/>
            <w:u w:val="none"/>
            <w:rtl/>
            <w:lang w:val="en-GB" w:bidi="he-IL"/>
          </w:rPr>
          <w:t>להראות חולשה</w:t>
        </w:r>
        <w:r w:rsidR="00737CF6">
          <w:rPr>
            <w:rStyle w:val="Hyperlink"/>
            <w:rFonts w:ascii="Times New Roman" w:hAnsi="Times New Roman" w:cs="Times New Roman" w:hint="cs"/>
            <w:b/>
            <w:bCs/>
            <w:color w:val="auto"/>
            <w:sz w:val="28"/>
            <w:szCs w:val="28"/>
            <w:u w:val="none"/>
            <w:rtl/>
            <w:lang w:val="en-GB" w:bidi="he-IL"/>
          </w:rPr>
          <w:t xml:space="preserve">  -</w:t>
        </w:r>
        <w:r w:rsidR="00737CF6" w:rsidRPr="00737CF6">
          <w:rPr>
            <w:rStyle w:val="Hyperlink"/>
            <w:rFonts w:ascii="Times New Roman" w:hAnsi="Times New Roman" w:cs="Times New Roman"/>
            <w:b/>
            <w:bCs/>
            <w:color w:val="auto"/>
            <w:sz w:val="28"/>
            <w:szCs w:val="28"/>
            <w:u w:val="none"/>
            <w:rtl/>
            <w:lang w:val="en-GB" w:bidi="he-IL"/>
          </w:rPr>
          <w:t xml:space="preserve"> יהודה עמיחי</w:t>
        </w:r>
      </w:hyperlink>
      <w:r w:rsidR="00737CF6" w:rsidRPr="00737CF6">
        <w:rPr>
          <w:rFonts w:ascii="Times New Roman" w:hAnsi="Times New Roman" w:cs="Times New Roman"/>
          <w:sz w:val="28"/>
          <w:szCs w:val="28"/>
          <w:lang w:bidi="he-IL"/>
        </w:rPr>
        <w:br/>
      </w:r>
    </w:p>
    <w:p w:rsidR="00737CF6" w:rsidRPr="00737CF6" w:rsidRDefault="00737CF6" w:rsidP="00737CF6">
      <w:pPr>
        <w:bidi/>
        <w:contextualSpacing/>
        <w:rPr>
          <w:rFonts w:ascii="Times New Roman" w:hAnsi="Times New Roman" w:cs="Times New Roman"/>
          <w:sz w:val="28"/>
          <w:szCs w:val="28"/>
          <w:lang w:bidi="he-IL"/>
        </w:rPr>
      </w:pPr>
      <w:r w:rsidRPr="00737CF6">
        <w:rPr>
          <w:rFonts w:ascii="Times New Roman" w:hAnsi="Times New Roman" w:cs="Times New Roman"/>
          <w:sz w:val="28"/>
          <w:szCs w:val="28"/>
          <w:rtl/>
          <w:lang w:val="en-GB" w:bidi="he-IL"/>
        </w:rPr>
        <w:t>אסור להראות חולשה וצריך להיות שזוף</w:t>
      </w:r>
      <w:r w:rsidRPr="00737CF6">
        <w:rPr>
          <w:rFonts w:ascii="Times New Roman" w:hAnsi="Times New Roman" w:cs="Times New Roman"/>
          <w:sz w:val="28"/>
          <w:szCs w:val="28"/>
          <w:lang w:bidi="he-IL"/>
        </w:rPr>
        <w:t>.</w:t>
      </w:r>
    </w:p>
    <w:p w:rsidR="00737CF6" w:rsidRPr="00737CF6" w:rsidRDefault="00737CF6" w:rsidP="00737CF6">
      <w:pPr>
        <w:bidi/>
        <w:contextualSpacing/>
        <w:rPr>
          <w:rFonts w:ascii="Times New Roman" w:hAnsi="Times New Roman" w:cs="Times New Roman"/>
          <w:sz w:val="28"/>
          <w:szCs w:val="28"/>
          <w:lang w:bidi="he-IL"/>
        </w:rPr>
      </w:pPr>
      <w:r w:rsidRPr="00737CF6">
        <w:rPr>
          <w:rFonts w:ascii="Times New Roman" w:hAnsi="Times New Roman" w:cs="Times New Roman"/>
          <w:sz w:val="28"/>
          <w:szCs w:val="28"/>
          <w:rtl/>
          <w:lang w:val="en-GB" w:bidi="he-IL"/>
        </w:rPr>
        <w:t>אבל לפעמים אני חש כמו צעיפים חוורים של נשים יהודיות</w:t>
      </w:r>
    </w:p>
    <w:p w:rsidR="00737CF6" w:rsidRPr="00737CF6" w:rsidRDefault="00737CF6" w:rsidP="00737CF6">
      <w:pPr>
        <w:bidi/>
        <w:contextualSpacing/>
        <w:rPr>
          <w:rFonts w:ascii="Times New Roman" w:hAnsi="Times New Roman" w:cs="Times New Roman"/>
          <w:sz w:val="28"/>
          <w:szCs w:val="28"/>
          <w:lang w:bidi="he-IL"/>
        </w:rPr>
      </w:pPr>
      <w:r w:rsidRPr="00737CF6">
        <w:rPr>
          <w:rFonts w:ascii="Times New Roman" w:hAnsi="Times New Roman" w:cs="Times New Roman"/>
          <w:sz w:val="28"/>
          <w:szCs w:val="28"/>
          <w:rtl/>
          <w:lang w:val="en-GB" w:bidi="he-IL"/>
        </w:rPr>
        <w:t>שהתעלפו בחת</w:t>
      </w:r>
      <w:r w:rsidR="00B96C0C">
        <w:rPr>
          <w:rFonts w:ascii="Times New Roman" w:hAnsi="Times New Roman" w:cs="Times New Roman" w:hint="cs"/>
          <w:sz w:val="28"/>
          <w:szCs w:val="28"/>
          <w:rtl/>
          <w:lang w:bidi="he-IL"/>
        </w:rPr>
        <w:t>ו</w:t>
      </w:r>
      <w:r w:rsidRPr="00737CF6">
        <w:rPr>
          <w:rFonts w:ascii="Times New Roman" w:hAnsi="Times New Roman" w:cs="Times New Roman"/>
          <w:sz w:val="28"/>
          <w:szCs w:val="28"/>
          <w:rtl/>
          <w:lang w:val="en-GB" w:bidi="he-IL"/>
        </w:rPr>
        <w:t>נות וביום הכיפורים</w:t>
      </w:r>
      <w:r w:rsidRPr="00737CF6">
        <w:rPr>
          <w:rFonts w:ascii="Times New Roman" w:hAnsi="Times New Roman" w:cs="Times New Roman"/>
          <w:sz w:val="28"/>
          <w:szCs w:val="28"/>
          <w:lang w:bidi="he-IL"/>
        </w:rPr>
        <w:t>.</w:t>
      </w:r>
    </w:p>
    <w:p w:rsidR="003974C2" w:rsidRDefault="003974C2" w:rsidP="00737CF6">
      <w:pPr>
        <w:bidi/>
        <w:contextualSpacing/>
        <w:rPr>
          <w:rFonts w:ascii="Times New Roman" w:hAnsi="Times New Roman" w:cs="Times New Roman"/>
          <w:sz w:val="28"/>
          <w:szCs w:val="28"/>
          <w:rtl/>
          <w:lang w:val="en-GB" w:bidi="he-IL"/>
        </w:rPr>
      </w:pPr>
    </w:p>
    <w:p w:rsidR="00737CF6" w:rsidRPr="00737CF6" w:rsidRDefault="00737CF6" w:rsidP="003974C2">
      <w:pPr>
        <w:bidi/>
        <w:contextualSpacing/>
        <w:rPr>
          <w:rFonts w:ascii="Times New Roman" w:hAnsi="Times New Roman" w:cs="Times New Roman"/>
          <w:sz w:val="28"/>
          <w:szCs w:val="28"/>
          <w:lang w:bidi="he-IL"/>
        </w:rPr>
      </w:pPr>
      <w:r w:rsidRPr="00737CF6">
        <w:rPr>
          <w:rFonts w:ascii="Times New Roman" w:hAnsi="Times New Roman" w:cs="Times New Roman"/>
          <w:sz w:val="28"/>
          <w:szCs w:val="28"/>
          <w:rtl/>
          <w:lang w:val="en-GB" w:bidi="he-IL"/>
        </w:rPr>
        <w:t>אסור להראות חולשה וצריך לעשות רשימה</w:t>
      </w:r>
    </w:p>
    <w:p w:rsidR="00737CF6" w:rsidRPr="00737CF6" w:rsidRDefault="00737CF6" w:rsidP="00737CF6">
      <w:pPr>
        <w:bidi/>
        <w:contextualSpacing/>
        <w:rPr>
          <w:rFonts w:ascii="Times New Roman" w:hAnsi="Times New Roman" w:cs="Times New Roman"/>
          <w:sz w:val="28"/>
          <w:szCs w:val="28"/>
          <w:lang w:bidi="he-IL"/>
        </w:rPr>
      </w:pPr>
      <w:r w:rsidRPr="00737CF6">
        <w:rPr>
          <w:rFonts w:ascii="Times New Roman" w:hAnsi="Times New Roman" w:cs="Times New Roman"/>
          <w:sz w:val="28"/>
          <w:szCs w:val="28"/>
          <w:rtl/>
          <w:lang w:val="en-GB" w:bidi="he-IL"/>
        </w:rPr>
        <w:t>של כל החפצים שאפשר להעמיס על עגלת ילדים</w:t>
      </w:r>
    </w:p>
    <w:p w:rsidR="00737CF6" w:rsidRPr="00737CF6" w:rsidRDefault="00737CF6" w:rsidP="00737CF6">
      <w:pPr>
        <w:bidi/>
        <w:contextualSpacing/>
        <w:rPr>
          <w:rFonts w:ascii="Times New Roman" w:hAnsi="Times New Roman" w:cs="Times New Roman"/>
          <w:sz w:val="28"/>
          <w:szCs w:val="28"/>
          <w:lang w:bidi="he-IL"/>
        </w:rPr>
      </w:pPr>
      <w:r w:rsidRPr="00737CF6">
        <w:rPr>
          <w:rFonts w:ascii="Times New Roman" w:hAnsi="Times New Roman" w:cs="Times New Roman"/>
          <w:sz w:val="28"/>
          <w:szCs w:val="28"/>
          <w:rtl/>
          <w:lang w:val="en-GB" w:bidi="he-IL"/>
        </w:rPr>
        <w:t>בלי ילדים</w:t>
      </w:r>
      <w:r w:rsidRPr="00737CF6">
        <w:rPr>
          <w:rFonts w:ascii="Times New Roman" w:hAnsi="Times New Roman" w:cs="Times New Roman"/>
          <w:sz w:val="28"/>
          <w:szCs w:val="28"/>
          <w:lang w:bidi="he-IL"/>
        </w:rPr>
        <w:t>.</w:t>
      </w:r>
    </w:p>
    <w:p w:rsidR="00737CF6" w:rsidRPr="00737CF6" w:rsidRDefault="00737CF6" w:rsidP="003974C2">
      <w:pPr>
        <w:bidi/>
        <w:contextualSpacing/>
        <w:rPr>
          <w:rFonts w:ascii="Times New Roman" w:hAnsi="Times New Roman" w:cs="Times New Roman"/>
          <w:sz w:val="28"/>
          <w:szCs w:val="28"/>
          <w:lang w:bidi="he-IL"/>
        </w:rPr>
      </w:pPr>
      <w:r w:rsidRPr="00737CF6">
        <w:rPr>
          <w:rFonts w:ascii="Times New Roman" w:hAnsi="Times New Roman" w:cs="Times New Roman"/>
          <w:sz w:val="28"/>
          <w:szCs w:val="28"/>
          <w:rtl/>
          <w:lang w:val="en-GB" w:bidi="he-IL"/>
        </w:rPr>
        <w:t>המצב הוא עכשיו כזה שאם אני מוציא את הפקק מן האמבט</w:t>
      </w:r>
      <w:r w:rsidRPr="00737CF6">
        <w:rPr>
          <w:rFonts w:ascii="Times New Roman" w:hAnsi="Times New Roman" w:cs="Times New Roman"/>
          <w:sz w:val="28"/>
          <w:szCs w:val="28"/>
          <w:lang w:bidi="he-IL"/>
        </w:rPr>
        <w:t>,</w:t>
      </w:r>
    </w:p>
    <w:p w:rsidR="00737CF6" w:rsidRPr="00737CF6" w:rsidRDefault="00737CF6" w:rsidP="00737CF6">
      <w:pPr>
        <w:bidi/>
        <w:contextualSpacing/>
        <w:rPr>
          <w:rFonts w:ascii="Times New Roman" w:hAnsi="Times New Roman" w:cs="Times New Roman"/>
          <w:sz w:val="28"/>
          <w:szCs w:val="28"/>
          <w:lang w:bidi="he-IL"/>
        </w:rPr>
      </w:pPr>
      <w:r w:rsidRPr="00737CF6">
        <w:rPr>
          <w:rFonts w:ascii="Times New Roman" w:hAnsi="Times New Roman" w:cs="Times New Roman"/>
          <w:sz w:val="28"/>
          <w:szCs w:val="28"/>
          <w:rtl/>
          <w:lang w:val="en-GB" w:bidi="he-IL"/>
        </w:rPr>
        <w:t>אחר הרחצה הנעימה והמפנקת</w:t>
      </w:r>
      <w:r w:rsidRPr="00737CF6">
        <w:rPr>
          <w:rFonts w:ascii="Times New Roman" w:hAnsi="Times New Roman" w:cs="Times New Roman"/>
          <w:sz w:val="28"/>
          <w:szCs w:val="28"/>
          <w:lang w:bidi="he-IL"/>
        </w:rPr>
        <w:t>,</w:t>
      </w:r>
    </w:p>
    <w:p w:rsidR="00737CF6" w:rsidRPr="00737CF6" w:rsidRDefault="00737CF6" w:rsidP="00737CF6">
      <w:pPr>
        <w:bidi/>
        <w:contextualSpacing/>
        <w:rPr>
          <w:rFonts w:ascii="Times New Roman" w:hAnsi="Times New Roman" w:cs="Times New Roman"/>
          <w:sz w:val="28"/>
          <w:szCs w:val="28"/>
          <w:lang w:bidi="he-IL"/>
        </w:rPr>
      </w:pPr>
      <w:r w:rsidRPr="00737CF6">
        <w:rPr>
          <w:rFonts w:ascii="Times New Roman" w:hAnsi="Times New Roman" w:cs="Times New Roman"/>
          <w:sz w:val="28"/>
          <w:szCs w:val="28"/>
          <w:rtl/>
          <w:lang w:val="en-GB" w:bidi="he-IL"/>
        </w:rPr>
        <w:t>אני חושש שכל ירושלים, ועמה כל העולם</w:t>
      </w:r>
    </w:p>
    <w:p w:rsidR="00737CF6" w:rsidRPr="00737CF6" w:rsidRDefault="00737CF6" w:rsidP="00737CF6">
      <w:pPr>
        <w:bidi/>
        <w:contextualSpacing/>
        <w:rPr>
          <w:rFonts w:ascii="Times New Roman" w:hAnsi="Times New Roman" w:cs="Times New Roman"/>
          <w:sz w:val="28"/>
          <w:szCs w:val="28"/>
          <w:lang w:bidi="he-IL"/>
        </w:rPr>
      </w:pPr>
      <w:r w:rsidRPr="00737CF6">
        <w:rPr>
          <w:rFonts w:ascii="Times New Roman" w:hAnsi="Times New Roman" w:cs="Times New Roman"/>
          <w:sz w:val="28"/>
          <w:szCs w:val="28"/>
          <w:rtl/>
          <w:lang w:val="en-GB" w:bidi="he-IL"/>
        </w:rPr>
        <w:t>יזרמו לתוך החושך הגדול</w:t>
      </w:r>
      <w:r w:rsidRPr="00737CF6">
        <w:rPr>
          <w:rFonts w:ascii="Times New Roman" w:hAnsi="Times New Roman" w:cs="Times New Roman"/>
          <w:sz w:val="28"/>
          <w:szCs w:val="28"/>
          <w:lang w:bidi="he-IL"/>
        </w:rPr>
        <w:t>.</w:t>
      </w:r>
    </w:p>
    <w:p w:rsidR="003974C2" w:rsidRDefault="003974C2" w:rsidP="00737CF6">
      <w:pPr>
        <w:bidi/>
        <w:contextualSpacing/>
        <w:rPr>
          <w:rFonts w:ascii="Times New Roman" w:hAnsi="Times New Roman" w:cs="Times New Roman"/>
          <w:sz w:val="28"/>
          <w:szCs w:val="28"/>
          <w:rtl/>
          <w:lang w:val="en-GB" w:bidi="he-IL"/>
        </w:rPr>
      </w:pPr>
    </w:p>
    <w:p w:rsidR="00737CF6" w:rsidRPr="00737CF6" w:rsidRDefault="00737CF6" w:rsidP="003974C2">
      <w:pPr>
        <w:bidi/>
        <w:contextualSpacing/>
        <w:rPr>
          <w:rFonts w:ascii="Times New Roman" w:hAnsi="Times New Roman" w:cs="Times New Roman"/>
          <w:sz w:val="28"/>
          <w:szCs w:val="28"/>
          <w:lang w:bidi="he-IL"/>
        </w:rPr>
      </w:pPr>
      <w:r w:rsidRPr="00737CF6">
        <w:rPr>
          <w:rFonts w:ascii="Times New Roman" w:hAnsi="Times New Roman" w:cs="Times New Roman"/>
          <w:sz w:val="28"/>
          <w:szCs w:val="28"/>
          <w:rtl/>
          <w:lang w:val="en-GB" w:bidi="he-IL"/>
        </w:rPr>
        <w:t>ביום אני מציב מלכודות לזכרונותי</w:t>
      </w:r>
    </w:p>
    <w:p w:rsidR="00737CF6" w:rsidRPr="00737CF6" w:rsidRDefault="00737CF6" w:rsidP="00737CF6">
      <w:pPr>
        <w:bidi/>
        <w:contextualSpacing/>
        <w:rPr>
          <w:rFonts w:ascii="Times New Roman" w:hAnsi="Times New Roman" w:cs="Times New Roman"/>
          <w:sz w:val="28"/>
          <w:szCs w:val="28"/>
          <w:lang w:bidi="he-IL"/>
        </w:rPr>
      </w:pPr>
      <w:r w:rsidRPr="00737CF6">
        <w:rPr>
          <w:rFonts w:ascii="Times New Roman" w:hAnsi="Times New Roman" w:cs="Times New Roman"/>
          <w:sz w:val="28"/>
          <w:szCs w:val="28"/>
          <w:rtl/>
          <w:lang w:val="en-GB" w:bidi="he-IL"/>
        </w:rPr>
        <w:t>ובלילה אני עובד במפעלי בלעם</w:t>
      </w:r>
      <w:r w:rsidRPr="00737CF6">
        <w:rPr>
          <w:rFonts w:ascii="Times New Roman" w:hAnsi="Times New Roman" w:cs="Times New Roman"/>
          <w:sz w:val="28"/>
          <w:szCs w:val="28"/>
          <w:lang w:bidi="he-IL"/>
        </w:rPr>
        <w:t>,</w:t>
      </w:r>
    </w:p>
    <w:p w:rsidR="00737CF6" w:rsidRPr="00737CF6" w:rsidRDefault="00737CF6" w:rsidP="00737CF6">
      <w:pPr>
        <w:bidi/>
        <w:contextualSpacing/>
        <w:rPr>
          <w:rFonts w:ascii="Times New Roman" w:hAnsi="Times New Roman" w:cs="Times New Roman"/>
          <w:sz w:val="28"/>
          <w:szCs w:val="28"/>
          <w:lang w:bidi="he-IL"/>
        </w:rPr>
      </w:pPr>
      <w:r w:rsidRPr="00737CF6">
        <w:rPr>
          <w:rFonts w:ascii="Times New Roman" w:hAnsi="Times New Roman" w:cs="Times New Roman"/>
          <w:sz w:val="28"/>
          <w:szCs w:val="28"/>
          <w:rtl/>
          <w:lang w:val="en-GB" w:bidi="he-IL"/>
        </w:rPr>
        <w:t>להפוך קללה לברכה וברכה לקללה</w:t>
      </w:r>
      <w:r w:rsidRPr="00737CF6">
        <w:rPr>
          <w:rFonts w:ascii="Times New Roman" w:hAnsi="Times New Roman" w:cs="Times New Roman"/>
          <w:sz w:val="28"/>
          <w:szCs w:val="28"/>
          <w:lang w:bidi="he-IL"/>
        </w:rPr>
        <w:t>.</w:t>
      </w:r>
    </w:p>
    <w:p w:rsidR="003974C2" w:rsidRDefault="003974C2" w:rsidP="00737CF6">
      <w:pPr>
        <w:bidi/>
        <w:contextualSpacing/>
        <w:rPr>
          <w:rFonts w:ascii="Times New Roman" w:hAnsi="Times New Roman" w:cs="Times New Roman"/>
          <w:sz w:val="28"/>
          <w:szCs w:val="28"/>
          <w:rtl/>
          <w:lang w:val="en-GB" w:bidi="he-IL"/>
        </w:rPr>
      </w:pPr>
    </w:p>
    <w:p w:rsidR="00737CF6" w:rsidRPr="00737CF6" w:rsidRDefault="00737CF6" w:rsidP="003974C2">
      <w:pPr>
        <w:bidi/>
        <w:contextualSpacing/>
        <w:rPr>
          <w:rFonts w:ascii="Times New Roman" w:hAnsi="Times New Roman" w:cs="Times New Roman"/>
          <w:sz w:val="28"/>
          <w:szCs w:val="28"/>
          <w:lang w:bidi="he-IL"/>
        </w:rPr>
      </w:pPr>
      <w:r w:rsidRPr="00737CF6">
        <w:rPr>
          <w:rFonts w:ascii="Times New Roman" w:hAnsi="Times New Roman" w:cs="Times New Roman"/>
          <w:sz w:val="28"/>
          <w:szCs w:val="28"/>
          <w:rtl/>
          <w:lang w:val="en-GB" w:bidi="he-IL"/>
        </w:rPr>
        <w:t>ואסור להראות חולשה</w:t>
      </w:r>
      <w:r w:rsidRPr="00737CF6">
        <w:rPr>
          <w:rFonts w:ascii="Times New Roman" w:hAnsi="Times New Roman" w:cs="Times New Roman"/>
          <w:sz w:val="28"/>
          <w:szCs w:val="28"/>
          <w:lang w:bidi="he-IL"/>
        </w:rPr>
        <w:t>.</w:t>
      </w:r>
    </w:p>
    <w:p w:rsidR="00737CF6" w:rsidRPr="00737CF6" w:rsidRDefault="00737CF6" w:rsidP="00737CF6">
      <w:pPr>
        <w:bidi/>
        <w:contextualSpacing/>
        <w:rPr>
          <w:rFonts w:ascii="Times New Roman" w:hAnsi="Times New Roman" w:cs="Times New Roman"/>
          <w:sz w:val="28"/>
          <w:szCs w:val="28"/>
          <w:lang w:bidi="he-IL"/>
        </w:rPr>
      </w:pPr>
      <w:r w:rsidRPr="00737CF6">
        <w:rPr>
          <w:rFonts w:ascii="Times New Roman" w:hAnsi="Times New Roman" w:cs="Times New Roman"/>
          <w:sz w:val="28"/>
          <w:szCs w:val="28"/>
          <w:rtl/>
          <w:lang w:val="en-GB" w:bidi="he-IL"/>
        </w:rPr>
        <w:t>לפעמים אני מתמוטט בתוכי בלי שרואים עלי</w:t>
      </w:r>
      <w:r w:rsidRPr="00737CF6">
        <w:rPr>
          <w:rFonts w:ascii="Times New Roman" w:hAnsi="Times New Roman" w:cs="Times New Roman"/>
          <w:sz w:val="28"/>
          <w:szCs w:val="28"/>
          <w:lang w:bidi="he-IL"/>
        </w:rPr>
        <w:t>.</w:t>
      </w:r>
    </w:p>
    <w:p w:rsidR="00737CF6" w:rsidRPr="00737CF6" w:rsidRDefault="00737CF6" w:rsidP="00737CF6">
      <w:pPr>
        <w:bidi/>
        <w:contextualSpacing/>
        <w:rPr>
          <w:rFonts w:ascii="Times New Roman" w:hAnsi="Times New Roman" w:cs="Times New Roman"/>
          <w:sz w:val="28"/>
          <w:szCs w:val="28"/>
          <w:lang w:bidi="he-IL"/>
        </w:rPr>
      </w:pPr>
      <w:r w:rsidRPr="00737CF6">
        <w:rPr>
          <w:rFonts w:ascii="Times New Roman" w:hAnsi="Times New Roman" w:cs="Times New Roman"/>
          <w:sz w:val="28"/>
          <w:szCs w:val="28"/>
          <w:rtl/>
          <w:lang w:val="en-GB" w:bidi="he-IL"/>
        </w:rPr>
        <w:t>אני כמו אמבולנס מהלך על שתי רגלים</w:t>
      </w:r>
    </w:p>
    <w:p w:rsidR="00737CF6" w:rsidRPr="00737CF6" w:rsidRDefault="00737CF6" w:rsidP="00737CF6">
      <w:pPr>
        <w:bidi/>
        <w:contextualSpacing/>
        <w:rPr>
          <w:rFonts w:ascii="Times New Roman" w:hAnsi="Times New Roman" w:cs="Times New Roman"/>
          <w:sz w:val="28"/>
          <w:szCs w:val="28"/>
          <w:lang w:bidi="he-IL"/>
        </w:rPr>
      </w:pPr>
      <w:r w:rsidRPr="00737CF6">
        <w:rPr>
          <w:rFonts w:ascii="Times New Roman" w:hAnsi="Times New Roman" w:cs="Times New Roman"/>
          <w:sz w:val="28"/>
          <w:szCs w:val="28"/>
          <w:rtl/>
          <w:lang w:val="en-GB" w:bidi="he-IL"/>
        </w:rPr>
        <w:t>ומטלטל בתוכי את הממטט אל לא-עזרה</w:t>
      </w:r>
      <w:r w:rsidRPr="00737CF6">
        <w:rPr>
          <w:rFonts w:ascii="Times New Roman" w:hAnsi="Times New Roman" w:cs="Times New Roman"/>
          <w:sz w:val="28"/>
          <w:szCs w:val="28"/>
          <w:lang w:bidi="he-IL"/>
        </w:rPr>
        <w:t>,</w:t>
      </w:r>
    </w:p>
    <w:p w:rsidR="00737CF6" w:rsidRPr="00737CF6" w:rsidRDefault="00737CF6" w:rsidP="00737CF6">
      <w:pPr>
        <w:bidi/>
        <w:contextualSpacing/>
        <w:rPr>
          <w:rFonts w:ascii="Times New Roman" w:hAnsi="Times New Roman" w:cs="Times New Roman"/>
          <w:sz w:val="28"/>
          <w:szCs w:val="28"/>
          <w:lang w:bidi="he-IL"/>
        </w:rPr>
      </w:pPr>
      <w:r w:rsidRPr="00737CF6">
        <w:rPr>
          <w:rFonts w:ascii="Times New Roman" w:hAnsi="Times New Roman" w:cs="Times New Roman"/>
          <w:sz w:val="28"/>
          <w:szCs w:val="28"/>
          <w:rtl/>
          <w:lang w:val="en-GB" w:bidi="he-IL"/>
        </w:rPr>
        <w:t>משמיע קול צופר מילל</w:t>
      </w:r>
    </w:p>
    <w:p w:rsidR="00737CF6" w:rsidRDefault="00737CF6" w:rsidP="00737CF6">
      <w:pPr>
        <w:bidi/>
        <w:contextualSpacing/>
        <w:rPr>
          <w:rFonts w:ascii="Times New Roman" w:hAnsi="Times New Roman" w:cs="Times New Roman"/>
          <w:sz w:val="28"/>
          <w:szCs w:val="28"/>
          <w:lang w:bidi="he-IL"/>
        </w:rPr>
      </w:pPr>
      <w:r w:rsidRPr="00737CF6">
        <w:rPr>
          <w:rFonts w:ascii="Times New Roman" w:hAnsi="Times New Roman" w:cs="Times New Roman"/>
          <w:sz w:val="28"/>
          <w:szCs w:val="28"/>
          <w:rtl/>
          <w:lang w:val="en-GB" w:bidi="he-IL"/>
        </w:rPr>
        <w:t>ואנשים חושבים שזה דיבור רגיל</w:t>
      </w:r>
      <w:r w:rsidRPr="00737CF6">
        <w:rPr>
          <w:rFonts w:ascii="Times New Roman" w:hAnsi="Times New Roman" w:cs="Times New Roman"/>
          <w:sz w:val="28"/>
          <w:szCs w:val="28"/>
          <w:lang w:bidi="he-IL"/>
        </w:rPr>
        <w:t>.</w:t>
      </w:r>
    </w:p>
    <w:p w:rsidR="00737CF6" w:rsidRDefault="00737CF6">
      <w:pPr>
        <w:rPr>
          <w:rFonts w:ascii="Times New Roman" w:hAnsi="Times New Roman" w:cs="Times New Roman"/>
          <w:sz w:val="28"/>
          <w:szCs w:val="28"/>
          <w:lang w:bidi="he-IL"/>
        </w:rPr>
      </w:pPr>
      <w:r>
        <w:rPr>
          <w:rFonts w:ascii="Times New Roman" w:hAnsi="Times New Roman" w:cs="Times New Roman"/>
          <w:sz w:val="28"/>
          <w:szCs w:val="28"/>
          <w:lang w:bidi="he-IL"/>
        </w:rPr>
        <w:br w:type="page"/>
      </w:r>
    </w:p>
    <w:p w:rsidR="00737CF6" w:rsidRDefault="00737CF6" w:rsidP="00737CF6">
      <w:pPr>
        <w:rPr>
          <w:rFonts w:ascii="Times New Roman" w:hAnsi="Times New Roman" w:cs="Times New Roman"/>
          <w:b/>
          <w:bCs/>
          <w:sz w:val="28"/>
          <w:szCs w:val="28"/>
          <w:rtl/>
          <w:lang w:bidi="he-IL"/>
        </w:rPr>
      </w:pPr>
      <w:r w:rsidRPr="00315ADA">
        <w:rPr>
          <w:rFonts w:ascii="Times New Roman" w:hAnsi="Times New Roman" w:cs="Times New Roman"/>
          <w:b/>
          <w:bCs/>
          <w:sz w:val="28"/>
          <w:szCs w:val="28"/>
          <w:lang w:bidi="he-IL"/>
        </w:rPr>
        <w:lastRenderedPageBreak/>
        <w:t>Learning from Auschwitz</w:t>
      </w:r>
    </w:p>
    <w:p w:rsidR="00737CF6" w:rsidRPr="00737CF6" w:rsidRDefault="00737CF6" w:rsidP="00737CF6">
      <w:pPr>
        <w:rPr>
          <w:rFonts w:asciiTheme="majorBidi" w:hAnsiTheme="majorBidi" w:cstheme="majorBidi"/>
          <w:sz w:val="24"/>
          <w:szCs w:val="24"/>
          <w:lang w:val="en-GB"/>
        </w:rPr>
      </w:pPr>
      <w:r w:rsidRPr="00CD5651">
        <w:rPr>
          <w:rFonts w:asciiTheme="majorBidi" w:hAnsiTheme="majorBidi" w:cstheme="majorBidi"/>
          <w:b/>
          <w:bCs/>
          <w:sz w:val="32"/>
          <w:szCs w:val="32"/>
          <w:lang w:val="en-GB"/>
        </w:rPr>
        <w:t>Kodesh Hakodashim</w:t>
      </w:r>
      <w:r w:rsidRPr="00737CF6">
        <w:rPr>
          <w:rFonts w:asciiTheme="majorBidi" w:hAnsiTheme="majorBidi" w:cstheme="majorBidi"/>
          <w:sz w:val="24"/>
          <w:szCs w:val="24"/>
          <w:lang w:val="en-GB"/>
        </w:rPr>
        <w:t xml:space="preserve"> – Uri Tzvi Grinberg</w:t>
      </w:r>
      <w:r w:rsidR="00FC2A74">
        <w:rPr>
          <w:rFonts w:asciiTheme="majorBidi" w:hAnsiTheme="majorBidi" w:cstheme="majorBidi"/>
          <w:sz w:val="24"/>
          <w:szCs w:val="24"/>
          <w:lang w:val="en-GB"/>
        </w:rPr>
        <w:t xml:space="preserve"> (excerpt)</w:t>
      </w:r>
    </w:p>
    <w:p w:rsidR="00737CF6" w:rsidRPr="00737CF6" w:rsidRDefault="00737CF6" w:rsidP="00737CF6">
      <w:pPr>
        <w:spacing w:line="240" w:lineRule="auto"/>
        <w:contextualSpacing/>
        <w:rPr>
          <w:rFonts w:asciiTheme="majorBidi" w:hAnsiTheme="majorBidi" w:cstheme="majorBidi"/>
          <w:sz w:val="24"/>
          <w:szCs w:val="24"/>
          <w:lang w:val="en-GB"/>
        </w:rPr>
      </w:pPr>
      <w:r w:rsidRPr="00737CF6">
        <w:rPr>
          <w:rFonts w:asciiTheme="majorBidi" w:hAnsiTheme="majorBidi" w:cstheme="majorBidi"/>
          <w:sz w:val="24"/>
          <w:szCs w:val="24"/>
          <w:lang w:val="en-GB"/>
        </w:rPr>
        <w:t>At the last moments when the eyes burst out and the blood started flowing</w:t>
      </w:r>
    </w:p>
    <w:p w:rsidR="00737CF6" w:rsidRPr="00737CF6" w:rsidRDefault="00737CF6" w:rsidP="00737CF6">
      <w:pPr>
        <w:spacing w:line="240" w:lineRule="auto"/>
        <w:contextualSpacing/>
        <w:rPr>
          <w:rFonts w:asciiTheme="majorBidi" w:hAnsiTheme="majorBidi" w:cstheme="majorBidi"/>
          <w:sz w:val="24"/>
          <w:szCs w:val="24"/>
          <w:lang w:val="en-GB"/>
        </w:rPr>
      </w:pPr>
      <w:r w:rsidRPr="00737CF6">
        <w:rPr>
          <w:rFonts w:asciiTheme="majorBidi" w:hAnsiTheme="majorBidi" w:cstheme="majorBidi"/>
          <w:sz w:val="24"/>
          <w:szCs w:val="24"/>
          <w:lang w:val="en-GB"/>
        </w:rPr>
        <w:t>And the body had dropped …dropped into my arms,</w:t>
      </w:r>
    </w:p>
    <w:p w:rsidR="00737CF6" w:rsidRPr="00737CF6" w:rsidRDefault="00B96C0C" w:rsidP="00B96C0C">
      <w:pPr>
        <w:spacing w:line="240" w:lineRule="auto"/>
        <w:contextualSpacing/>
        <w:rPr>
          <w:rFonts w:asciiTheme="majorBidi" w:hAnsiTheme="majorBidi" w:cstheme="majorBidi"/>
          <w:sz w:val="24"/>
          <w:szCs w:val="24"/>
          <w:lang w:val="en-GB"/>
        </w:rPr>
      </w:pPr>
      <w:r>
        <w:rPr>
          <w:rFonts w:asciiTheme="majorBidi" w:hAnsiTheme="majorBidi" w:cstheme="majorBidi"/>
          <w:sz w:val="24"/>
          <w:szCs w:val="24"/>
          <w:lang w:val="en-GB"/>
        </w:rPr>
        <w:t>Because I appeared there,</w:t>
      </w:r>
      <w:r w:rsidR="00737CF6" w:rsidRPr="00737CF6">
        <w:rPr>
          <w:rFonts w:asciiTheme="majorBidi" w:hAnsiTheme="majorBidi" w:cstheme="majorBidi"/>
          <w:sz w:val="24"/>
          <w:szCs w:val="24"/>
          <w:lang w:val="en-GB"/>
        </w:rPr>
        <w:t xml:space="preserve"> at the site of killing</w:t>
      </w:r>
      <w:r>
        <w:rPr>
          <w:rFonts w:asciiTheme="majorBidi" w:hAnsiTheme="majorBidi" w:cstheme="majorBidi"/>
          <w:sz w:val="24"/>
          <w:szCs w:val="24"/>
          <w:lang w:val="en-GB"/>
        </w:rPr>
        <w:t>.</w:t>
      </w:r>
    </w:p>
    <w:p w:rsidR="00737CF6" w:rsidRPr="00737CF6" w:rsidRDefault="00737CF6" w:rsidP="00737CF6">
      <w:pPr>
        <w:spacing w:line="240" w:lineRule="auto"/>
        <w:contextualSpacing/>
        <w:rPr>
          <w:rFonts w:asciiTheme="majorBidi" w:hAnsiTheme="majorBidi" w:cstheme="majorBidi"/>
          <w:sz w:val="24"/>
          <w:szCs w:val="24"/>
          <w:lang w:val="en-GB"/>
        </w:rPr>
      </w:pPr>
      <w:r w:rsidRPr="00737CF6">
        <w:rPr>
          <w:rFonts w:asciiTheme="majorBidi" w:hAnsiTheme="majorBidi" w:cstheme="majorBidi"/>
          <w:sz w:val="24"/>
          <w:szCs w:val="24"/>
          <w:lang w:val="en-GB"/>
        </w:rPr>
        <w:t>And I had said</w:t>
      </w:r>
      <w:r w:rsidR="00B96C0C">
        <w:rPr>
          <w:rFonts w:asciiTheme="majorBidi" w:hAnsiTheme="majorBidi" w:cstheme="majorBidi"/>
          <w:sz w:val="24"/>
          <w:szCs w:val="24"/>
          <w:lang w:val="en-GB"/>
        </w:rPr>
        <w:t>,</w:t>
      </w:r>
      <w:r w:rsidRPr="00737CF6">
        <w:rPr>
          <w:rFonts w:asciiTheme="majorBidi" w:hAnsiTheme="majorBidi" w:cstheme="majorBidi"/>
          <w:sz w:val="24"/>
          <w:szCs w:val="24"/>
          <w:lang w:val="en-GB"/>
        </w:rPr>
        <w:t xml:space="preserve"> full of pity: Mother, mother!</w:t>
      </w:r>
    </w:p>
    <w:p w:rsidR="00737CF6" w:rsidRPr="00737CF6" w:rsidRDefault="00737CF6" w:rsidP="00737CF6">
      <w:pPr>
        <w:spacing w:line="240" w:lineRule="auto"/>
        <w:contextualSpacing/>
        <w:rPr>
          <w:rFonts w:asciiTheme="majorBidi" w:hAnsiTheme="majorBidi" w:cstheme="majorBidi"/>
          <w:sz w:val="24"/>
          <w:szCs w:val="24"/>
          <w:lang w:val="en-GB"/>
        </w:rPr>
      </w:pPr>
      <w:r w:rsidRPr="00737CF6">
        <w:rPr>
          <w:rFonts w:asciiTheme="majorBidi" w:hAnsiTheme="majorBidi" w:cstheme="majorBidi"/>
          <w:sz w:val="24"/>
          <w:szCs w:val="24"/>
          <w:lang w:val="en-GB"/>
        </w:rPr>
        <w:t>She raised her head, and placed it on my shoulder</w:t>
      </w:r>
    </w:p>
    <w:p w:rsidR="00737CF6" w:rsidRPr="00737CF6" w:rsidRDefault="00737CF6" w:rsidP="00737CF6">
      <w:pPr>
        <w:spacing w:line="240" w:lineRule="auto"/>
        <w:contextualSpacing/>
        <w:rPr>
          <w:rFonts w:asciiTheme="majorBidi" w:hAnsiTheme="majorBidi" w:cstheme="majorBidi"/>
          <w:sz w:val="24"/>
          <w:szCs w:val="24"/>
          <w:lang w:val="en-GB"/>
        </w:rPr>
      </w:pPr>
      <w:r w:rsidRPr="00737CF6">
        <w:rPr>
          <w:rFonts w:asciiTheme="majorBidi" w:hAnsiTheme="majorBidi" w:cstheme="majorBidi"/>
          <w:sz w:val="24"/>
          <w:szCs w:val="24"/>
          <w:lang w:val="en-GB"/>
        </w:rPr>
        <w:t xml:space="preserve">And said: my son, my son, she forgot it was </w:t>
      </w:r>
      <w:proofErr w:type="spellStart"/>
      <w:r w:rsidRPr="00737CF6">
        <w:rPr>
          <w:rFonts w:asciiTheme="majorBidi" w:hAnsiTheme="majorBidi" w:cstheme="majorBidi"/>
          <w:sz w:val="24"/>
          <w:szCs w:val="24"/>
          <w:lang w:val="en-GB"/>
        </w:rPr>
        <w:t>Belzecs</w:t>
      </w:r>
      <w:proofErr w:type="spellEnd"/>
      <w:r w:rsidRPr="00737CF6">
        <w:rPr>
          <w:rFonts w:asciiTheme="majorBidi" w:hAnsiTheme="majorBidi" w:cstheme="majorBidi"/>
          <w:sz w:val="24"/>
          <w:szCs w:val="24"/>
          <w:lang w:val="en-GB"/>
        </w:rPr>
        <w:t xml:space="preserve"> the altar</w:t>
      </w:r>
    </w:p>
    <w:p w:rsidR="00737CF6" w:rsidRPr="00737CF6" w:rsidRDefault="00737CF6" w:rsidP="00737CF6">
      <w:pPr>
        <w:spacing w:line="240" w:lineRule="auto"/>
        <w:contextualSpacing/>
        <w:rPr>
          <w:rFonts w:asciiTheme="majorBidi" w:hAnsiTheme="majorBidi" w:cstheme="majorBidi"/>
          <w:sz w:val="24"/>
          <w:szCs w:val="24"/>
          <w:lang w:val="en-GB"/>
        </w:rPr>
      </w:pPr>
      <w:r w:rsidRPr="00737CF6">
        <w:rPr>
          <w:rFonts w:asciiTheme="majorBidi" w:hAnsiTheme="majorBidi" w:cstheme="majorBidi"/>
          <w:sz w:val="24"/>
          <w:szCs w:val="24"/>
          <w:lang w:val="en-GB"/>
        </w:rPr>
        <w:t>And I said: yes mother, yes- your son.</w:t>
      </w:r>
    </w:p>
    <w:p w:rsidR="00737CF6" w:rsidRPr="00737CF6" w:rsidRDefault="00737CF6" w:rsidP="00737CF6">
      <w:pPr>
        <w:spacing w:line="240" w:lineRule="auto"/>
        <w:contextualSpacing/>
        <w:rPr>
          <w:rFonts w:asciiTheme="majorBidi" w:hAnsiTheme="majorBidi" w:cstheme="majorBidi"/>
          <w:sz w:val="24"/>
          <w:szCs w:val="24"/>
          <w:lang w:val="en-GB"/>
        </w:rPr>
      </w:pPr>
      <w:r w:rsidRPr="00737CF6">
        <w:rPr>
          <w:rFonts w:asciiTheme="majorBidi" w:hAnsiTheme="majorBidi" w:cstheme="majorBidi"/>
          <w:sz w:val="24"/>
          <w:szCs w:val="24"/>
          <w:lang w:val="en-GB"/>
        </w:rPr>
        <w:t>-</w:t>
      </w:r>
      <w:r w:rsidR="00B96C0C">
        <w:rPr>
          <w:rFonts w:asciiTheme="majorBidi" w:hAnsiTheme="majorBidi" w:cstheme="majorBidi"/>
          <w:sz w:val="24"/>
          <w:szCs w:val="24"/>
          <w:lang w:val="en-GB"/>
        </w:rPr>
        <w:t xml:space="preserve"> </w:t>
      </w:r>
      <w:r w:rsidRPr="00737CF6">
        <w:rPr>
          <w:rFonts w:asciiTheme="majorBidi" w:hAnsiTheme="majorBidi" w:cstheme="majorBidi"/>
          <w:sz w:val="24"/>
          <w:szCs w:val="24"/>
          <w:lang w:val="en-GB"/>
        </w:rPr>
        <w:t>did you know my son, the goyim are killing me?</w:t>
      </w:r>
    </w:p>
    <w:p w:rsidR="00737CF6" w:rsidRPr="00737CF6" w:rsidRDefault="00737CF6" w:rsidP="00737CF6">
      <w:pPr>
        <w:spacing w:line="240" w:lineRule="auto"/>
        <w:contextualSpacing/>
        <w:rPr>
          <w:rFonts w:asciiTheme="majorBidi" w:hAnsiTheme="majorBidi" w:cstheme="majorBidi"/>
          <w:sz w:val="24"/>
          <w:szCs w:val="24"/>
          <w:lang w:val="en-GB"/>
        </w:rPr>
      </w:pPr>
      <w:r w:rsidRPr="00737CF6">
        <w:rPr>
          <w:rFonts w:asciiTheme="majorBidi" w:hAnsiTheme="majorBidi" w:cstheme="majorBidi"/>
          <w:sz w:val="24"/>
          <w:szCs w:val="24"/>
          <w:lang w:val="en-GB"/>
        </w:rPr>
        <w:t>- I knew mother,</w:t>
      </w:r>
    </w:p>
    <w:p w:rsidR="00737CF6" w:rsidRPr="00737CF6" w:rsidRDefault="00737CF6" w:rsidP="00737CF6">
      <w:pPr>
        <w:spacing w:line="240" w:lineRule="auto"/>
        <w:contextualSpacing/>
        <w:rPr>
          <w:rFonts w:asciiTheme="majorBidi" w:hAnsiTheme="majorBidi" w:cstheme="majorBidi"/>
          <w:sz w:val="24"/>
          <w:szCs w:val="24"/>
          <w:lang w:val="en-GB"/>
        </w:rPr>
      </w:pPr>
      <w:r w:rsidRPr="00737CF6">
        <w:rPr>
          <w:rFonts w:asciiTheme="majorBidi" w:hAnsiTheme="majorBidi" w:cstheme="majorBidi"/>
          <w:sz w:val="24"/>
          <w:szCs w:val="24"/>
          <w:lang w:val="en-GB"/>
        </w:rPr>
        <w:t>- Blessed are you my god – my son is alive.</w:t>
      </w:r>
    </w:p>
    <w:p w:rsidR="00737CF6" w:rsidRPr="00737CF6" w:rsidRDefault="00737CF6" w:rsidP="00737CF6">
      <w:pPr>
        <w:spacing w:line="240" w:lineRule="auto"/>
        <w:contextualSpacing/>
        <w:rPr>
          <w:rFonts w:asciiTheme="majorBidi" w:hAnsiTheme="majorBidi" w:cstheme="majorBidi"/>
          <w:sz w:val="24"/>
          <w:szCs w:val="24"/>
          <w:lang w:val="en-GB"/>
        </w:rPr>
      </w:pPr>
    </w:p>
    <w:p w:rsidR="00737CF6" w:rsidRPr="00737CF6" w:rsidRDefault="00737CF6" w:rsidP="00737CF6">
      <w:pPr>
        <w:spacing w:line="240" w:lineRule="auto"/>
        <w:contextualSpacing/>
        <w:rPr>
          <w:rFonts w:asciiTheme="majorBidi" w:hAnsiTheme="majorBidi" w:cstheme="majorBidi"/>
          <w:sz w:val="24"/>
          <w:szCs w:val="24"/>
          <w:lang w:val="en-GB"/>
        </w:rPr>
      </w:pPr>
      <w:r w:rsidRPr="00737CF6">
        <w:rPr>
          <w:rFonts w:asciiTheme="majorBidi" w:hAnsiTheme="majorBidi" w:cstheme="majorBidi"/>
          <w:sz w:val="24"/>
          <w:szCs w:val="24"/>
          <w:lang w:val="en-GB"/>
        </w:rPr>
        <w:t>The wind had carried us- my mother in my arms and the wind placed us</w:t>
      </w:r>
    </w:p>
    <w:p w:rsidR="00737CF6" w:rsidRPr="00737CF6" w:rsidRDefault="00737CF6" w:rsidP="00737CF6">
      <w:pPr>
        <w:spacing w:line="240" w:lineRule="auto"/>
        <w:contextualSpacing/>
        <w:rPr>
          <w:rFonts w:asciiTheme="majorBidi" w:hAnsiTheme="majorBidi" w:cstheme="majorBidi"/>
          <w:sz w:val="24"/>
          <w:szCs w:val="24"/>
          <w:lang w:val="en-GB"/>
        </w:rPr>
      </w:pPr>
      <w:r w:rsidRPr="00737CF6">
        <w:rPr>
          <w:rFonts w:asciiTheme="majorBidi" w:hAnsiTheme="majorBidi" w:cstheme="majorBidi"/>
          <w:sz w:val="24"/>
          <w:szCs w:val="24"/>
          <w:lang w:val="en-GB"/>
        </w:rPr>
        <w:t>At the entrance of a forest with a stream at our feet,</w:t>
      </w:r>
    </w:p>
    <w:p w:rsidR="00737CF6" w:rsidRPr="00737CF6" w:rsidRDefault="00737CF6" w:rsidP="00737CF6">
      <w:pPr>
        <w:pStyle w:val="ListParagraph"/>
        <w:numPr>
          <w:ilvl w:val="0"/>
          <w:numId w:val="1"/>
        </w:numPr>
        <w:spacing w:line="240" w:lineRule="auto"/>
        <w:rPr>
          <w:rFonts w:asciiTheme="majorBidi" w:hAnsiTheme="majorBidi" w:cstheme="majorBidi"/>
          <w:sz w:val="24"/>
          <w:szCs w:val="24"/>
          <w:lang w:val="en-GB"/>
        </w:rPr>
      </w:pPr>
      <w:r w:rsidRPr="00737CF6">
        <w:rPr>
          <w:rFonts w:asciiTheme="majorBidi" w:hAnsiTheme="majorBidi" w:cstheme="majorBidi"/>
          <w:sz w:val="24"/>
          <w:szCs w:val="24"/>
          <w:lang w:val="en-GB"/>
        </w:rPr>
        <w:t>Did you bring us to Lebanon, my son?</w:t>
      </w:r>
    </w:p>
    <w:p w:rsidR="00737CF6" w:rsidRPr="00737CF6" w:rsidRDefault="00737CF6" w:rsidP="00737CF6">
      <w:pPr>
        <w:pStyle w:val="ListParagraph"/>
        <w:numPr>
          <w:ilvl w:val="0"/>
          <w:numId w:val="1"/>
        </w:numPr>
        <w:spacing w:line="240" w:lineRule="auto"/>
        <w:rPr>
          <w:rFonts w:asciiTheme="majorBidi" w:hAnsiTheme="majorBidi" w:cstheme="majorBidi"/>
          <w:sz w:val="24"/>
          <w:szCs w:val="24"/>
          <w:lang w:val="en-GB"/>
        </w:rPr>
      </w:pPr>
      <w:r w:rsidRPr="00737CF6">
        <w:rPr>
          <w:rFonts w:asciiTheme="majorBidi" w:hAnsiTheme="majorBidi" w:cstheme="majorBidi"/>
          <w:sz w:val="24"/>
          <w:szCs w:val="24"/>
          <w:lang w:val="en-GB"/>
        </w:rPr>
        <w:t>To Lebanon, mother</w:t>
      </w:r>
    </w:p>
    <w:p w:rsidR="00737CF6" w:rsidRPr="00737CF6" w:rsidRDefault="00E202D4" w:rsidP="00737CF6">
      <w:pPr>
        <w:pStyle w:val="ListParagraph"/>
        <w:numPr>
          <w:ilvl w:val="0"/>
          <w:numId w:val="1"/>
        </w:numPr>
        <w:spacing w:line="240" w:lineRule="auto"/>
        <w:rPr>
          <w:rFonts w:asciiTheme="majorBidi" w:hAnsiTheme="majorBidi" w:cstheme="majorBidi"/>
          <w:sz w:val="24"/>
          <w:szCs w:val="24"/>
          <w:lang w:val="en-GB"/>
        </w:rPr>
      </w:pPr>
      <w:r>
        <w:rPr>
          <w:rFonts w:asciiTheme="majorBidi" w:hAnsiTheme="majorBidi" w:cstheme="majorBidi"/>
          <w:sz w:val="24"/>
          <w:szCs w:val="24"/>
          <w:lang w:val="en-GB"/>
        </w:rPr>
        <w:t>Blessed are you my G</w:t>
      </w:r>
      <w:r w:rsidR="00737CF6" w:rsidRPr="00737CF6">
        <w:rPr>
          <w:rFonts w:asciiTheme="majorBidi" w:hAnsiTheme="majorBidi" w:cstheme="majorBidi"/>
          <w:sz w:val="24"/>
          <w:szCs w:val="24"/>
          <w:lang w:val="en-GB"/>
        </w:rPr>
        <w:t>od- I can smell the scent of Lebanon</w:t>
      </w:r>
    </w:p>
    <w:p w:rsidR="00737CF6" w:rsidRPr="00737CF6" w:rsidRDefault="00737CF6" w:rsidP="00737CF6">
      <w:pPr>
        <w:spacing w:line="240" w:lineRule="auto"/>
        <w:contextualSpacing/>
        <w:rPr>
          <w:rFonts w:asciiTheme="majorBidi" w:hAnsiTheme="majorBidi" w:cstheme="majorBidi"/>
          <w:sz w:val="24"/>
          <w:szCs w:val="24"/>
          <w:lang w:val="en-GB"/>
        </w:rPr>
      </w:pPr>
      <w:r w:rsidRPr="00737CF6">
        <w:rPr>
          <w:rFonts w:asciiTheme="majorBidi" w:hAnsiTheme="majorBidi" w:cstheme="majorBidi"/>
          <w:sz w:val="24"/>
          <w:szCs w:val="24"/>
          <w:lang w:val="en-GB"/>
        </w:rPr>
        <w:t>Ahaha..</w:t>
      </w:r>
    </w:p>
    <w:p w:rsidR="00737CF6" w:rsidRPr="00737CF6" w:rsidRDefault="00737CF6" w:rsidP="00737CF6">
      <w:pPr>
        <w:spacing w:line="240" w:lineRule="auto"/>
        <w:contextualSpacing/>
        <w:rPr>
          <w:rFonts w:asciiTheme="majorBidi" w:hAnsiTheme="majorBidi" w:cstheme="majorBidi"/>
          <w:sz w:val="24"/>
          <w:szCs w:val="24"/>
          <w:lang w:val="en-GB"/>
        </w:rPr>
      </w:pPr>
      <w:r w:rsidRPr="00737CF6">
        <w:rPr>
          <w:rFonts w:asciiTheme="majorBidi" w:hAnsiTheme="majorBidi" w:cstheme="majorBidi"/>
          <w:sz w:val="24"/>
          <w:szCs w:val="24"/>
          <w:lang w:val="en-GB"/>
        </w:rPr>
        <w:t>I hear splashing water, my son</w:t>
      </w:r>
    </w:p>
    <w:p w:rsidR="00737CF6" w:rsidRPr="00737CF6" w:rsidRDefault="00737CF6" w:rsidP="00737CF6">
      <w:pPr>
        <w:pStyle w:val="ListParagraph"/>
        <w:numPr>
          <w:ilvl w:val="0"/>
          <w:numId w:val="1"/>
        </w:numPr>
        <w:spacing w:line="240" w:lineRule="auto"/>
        <w:rPr>
          <w:rFonts w:asciiTheme="majorBidi" w:hAnsiTheme="majorBidi" w:cstheme="majorBidi"/>
          <w:sz w:val="24"/>
          <w:szCs w:val="24"/>
          <w:lang w:val="en-GB" w:bidi="he-IL"/>
        </w:rPr>
      </w:pPr>
      <w:r w:rsidRPr="00737CF6">
        <w:rPr>
          <w:rFonts w:asciiTheme="majorBidi" w:hAnsiTheme="majorBidi" w:cstheme="majorBidi"/>
          <w:sz w:val="24"/>
          <w:szCs w:val="24"/>
          <w:lang w:val="en-GB" w:bidi="he-IL"/>
        </w:rPr>
        <w:t>Indeed water, mother</w:t>
      </w:r>
    </w:p>
    <w:p w:rsidR="00737CF6" w:rsidRPr="00737CF6" w:rsidRDefault="00737CF6" w:rsidP="00737CF6">
      <w:pPr>
        <w:pStyle w:val="ListParagraph"/>
        <w:numPr>
          <w:ilvl w:val="0"/>
          <w:numId w:val="1"/>
        </w:numPr>
        <w:spacing w:line="240" w:lineRule="auto"/>
        <w:rPr>
          <w:rFonts w:asciiTheme="majorBidi" w:hAnsiTheme="majorBidi" w:cstheme="majorBidi"/>
          <w:sz w:val="24"/>
          <w:szCs w:val="24"/>
          <w:lang w:val="en-GB" w:bidi="he-IL"/>
        </w:rPr>
      </w:pPr>
      <w:r w:rsidRPr="00737CF6">
        <w:rPr>
          <w:rFonts w:asciiTheme="majorBidi" w:hAnsiTheme="majorBidi" w:cstheme="majorBidi"/>
          <w:sz w:val="24"/>
          <w:szCs w:val="24"/>
          <w:lang w:val="en-GB" w:bidi="he-IL"/>
        </w:rPr>
        <w:t>Have you placed the Jordan at my feet, my son?</w:t>
      </w:r>
    </w:p>
    <w:p w:rsidR="00737CF6" w:rsidRPr="00737CF6" w:rsidRDefault="00737CF6" w:rsidP="00737CF6">
      <w:pPr>
        <w:pStyle w:val="ListParagraph"/>
        <w:numPr>
          <w:ilvl w:val="0"/>
          <w:numId w:val="1"/>
        </w:numPr>
        <w:spacing w:line="240" w:lineRule="auto"/>
        <w:rPr>
          <w:rFonts w:asciiTheme="majorBidi" w:hAnsiTheme="majorBidi" w:cstheme="majorBidi"/>
          <w:sz w:val="24"/>
          <w:szCs w:val="24"/>
          <w:lang w:val="en-GB" w:bidi="he-IL"/>
        </w:rPr>
      </w:pPr>
      <w:r w:rsidRPr="00737CF6">
        <w:rPr>
          <w:rFonts w:asciiTheme="majorBidi" w:hAnsiTheme="majorBidi" w:cstheme="majorBidi"/>
          <w:sz w:val="24"/>
          <w:szCs w:val="24"/>
          <w:lang w:val="en-GB" w:bidi="he-IL"/>
        </w:rPr>
        <w:t>The Jordan, my mother.</w:t>
      </w:r>
    </w:p>
    <w:p w:rsidR="00737CF6" w:rsidRPr="00737CF6" w:rsidRDefault="00737CF6" w:rsidP="00737CF6">
      <w:pPr>
        <w:pStyle w:val="ListParagraph"/>
        <w:numPr>
          <w:ilvl w:val="0"/>
          <w:numId w:val="1"/>
        </w:numPr>
        <w:spacing w:line="240" w:lineRule="auto"/>
        <w:rPr>
          <w:rFonts w:asciiTheme="majorBidi" w:hAnsiTheme="majorBidi" w:cstheme="majorBidi"/>
          <w:sz w:val="24"/>
          <w:szCs w:val="24"/>
          <w:lang w:val="en-GB" w:bidi="he-IL"/>
        </w:rPr>
      </w:pPr>
      <w:r w:rsidRPr="00737CF6">
        <w:rPr>
          <w:rFonts w:asciiTheme="majorBidi" w:hAnsiTheme="majorBidi" w:cstheme="majorBidi"/>
          <w:sz w:val="24"/>
          <w:szCs w:val="24"/>
          <w:lang w:val="en-GB" w:bidi="he-IL"/>
        </w:rPr>
        <w:t>Take me to the Jordan my son, let its purifying  waters pass over me</w:t>
      </w:r>
    </w:p>
    <w:p w:rsidR="00737CF6" w:rsidRPr="00737CF6" w:rsidRDefault="00737CF6" w:rsidP="00737CF6">
      <w:pPr>
        <w:pStyle w:val="ListParagraph"/>
        <w:numPr>
          <w:ilvl w:val="0"/>
          <w:numId w:val="1"/>
        </w:numPr>
        <w:spacing w:line="240" w:lineRule="auto"/>
        <w:rPr>
          <w:rFonts w:asciiTheme="majorBidi" w:hAnsiTheme="majorBidi" w:cstheme="majorBidi"/>
          <w:sz w:val="24"/>
          <w:szCs w:val="24"/>
          <w:lang w:val="en-GB" w:bidi="he-IL"/>
        </w:rPr>
      </w:pPr>
      <w:r w:rsidRPr="00737CF6">
        <w:rPr>
          <w:rFonts w:asciiTheme="majorBidi" w:hAnsiTheme="majorBidi" w:cstheme="majorBidi"/>
          <w:sz w:val="24"/>
          <w:szCs w:val="24"/>
          <w:lang w:val="en-GB" w:bidi="he-IL"/>
        </w:rPr>
        <w:t>I will take you to the Jordan, mother</w:t>
      </w:r>
    </w:p>
    <w:p w:rsidR="00737CF6" w:rsidRPr="00737CF6" w:rsidRDefault="00737CF6" w:rsidP="00737CF6">
      <w:pPr>
        <w:pStyle w:val="ListParagraph"/>
        <w:numPr>
          <w:ilvl w:val="0"/>
          <w:numId w:val="1"/>
        </w:numPr>
        <w:spacing w:line="240" w:lineRule="auto"/>
        <w:rPr>
          <w:rFonts w:asciiTheme="majorBidi" w:hAnsiTheme="majorBidi" w:cstheme="majorBidi"/>
          <w:sz w:val="24"/>
          <w:szCs w:val="24"/>
          <w:lang w:val="en-GB" w:bidi="he-IL"/>
        </w:rPr>
      </w:pPr>
      <w:r w:rsidRPr="00737CF6">
        <w:rPr>
          <w:rFonts w:asciiTheme="majorBidi" w:hAnsiTheme="majorBidi" w:cstheme="majorBidi"/>
          <w:sz w:val="24"/>
          <w:szCs w:val="24"/>
          <w:lang w:val="en-GB" w:bidi="he-IL"/>
        </w:rPr>
        <w:t>The cool water will heel me, my son.</w:t>
      </w:r>
    </w:p>
    <w:p w:rsidR="00737CF6" w:rsidRPr="00737CF6" w:rsidRDefault="00737CF6" w:rsidP="00737CF6">
      <w:pPr>
        <w:spacing w:line="240" w:lineRule="auto"/>
        <w:rPr>
          <w:rFonts w:asciiTheme="majorBidi" w:hAnsiTheme="majorBidi" w:cstheme="majorBidi"/>
          <w:sz w:val="24"/>
          <w:szCs w:val="24"/>
          <w:lang w:val="en-GB" w:bidi="he-IL"/>
        </w:rPr>
      </w:pPr>
      <w:r w:rsidRPr="00737CF6">
        <w:rPr>
          <w:rFonts w:asciiTheme="majorBidi" w:hAnsiTheme="majorBidi" w:cstheme="majorBidi"/>
          <w:sz w:val="24"/>
          <w:szCs w:val="24"/>
          <w:lang w:val="en-GB" w:bidi="he-IL"/>
        </w:rPr>
        <w:t>Kadosh, Kadosh, Kadosh</w:t>
      </w:r>
    </w:p>
    <w:p w:rsidR="00737CF6" w:rsidRPr="00737CF6" w:rsidRDefault="00737CF6" w:rsidP="00737CF6">
      <w:pPr>
        <w:spacing w:line="240" w:lineRule="auto"/>
        <w:rPr>
          <w:rFonts w:asciiTheme="majorBidi" w:hAnsiTheme="majorBidi" w:cstheme="majorBidi"/>
          <w:sz w:val="24"/>
          <w:szCs w:val="24"/>
          <w:lang w:val="en-GB" w:bidi="he-IL"/>
        </w:rPr>
      </w:pPr>
      <w:r w:rsidRPr="00737CF6">
        <w:rPr>
          <w:rFonts w:asciiTheme="majorBidi" w:hAnsiTheme="majorBidi" w:cstheme="majorBidi"/>
          <w:sz w:val="24"/>
          <w:szCs w:val="24"/>
          <w:lang w:val="en-GB" w:bidi="he-IL"/>
        </w:rPr>
        <w:t>Thank you God</w:t>
      </w:r>
    </w:p>
    <w:p w:rsidR="00737CF6" w:rsidRPr="00737CF6" w:rsidRDefault="00737CF6" w:rsidP="00737CF6">
      <w:pPr>
        <w:spacing w:line="240" w:lineRule="auto"/>
        <w:rPr>
          <w:rFonts w:asciiTheme="majorBidi" w:hAnsiTheme="majorBidi" w:cstheme="majorBidi"/>
          <w:sz w:val="24"/>
          <w:szCs w:val="24"/>
          <w:lang w:val="en-GB" w:bidi="he-IL"/>
        </w:rPr>
      </w:pPr>
      <w:r w:rsidRPr="00737CF6">
        <w:rPr>
          <w:rFonts w:asciiTheme="majorBidi" w:hAnsiTheme="majorBidi" w:cstheme="majorBidi"/>
          <w:sz w:val="24"/>
          <w:szCs w:val="24"/>
          <w:lang w:val="en-GB" w:bidi="he-IL"/>
        </w:rPr>
        <w:t>Kadosh Kadosh Kadosh!</w:t>
      </w:r>
    </w:p>
    <w:p w:rsidR="00737CF6" w:rsidRPr="00737CF6" w:rsidRDefault="00737CF6" w:rsidP="00737CF6">
      <w:pPr>
        <w:spacing w:line="240" w:lineRule="auto"/>
        <w:rPr>
          <w:rFonts w:asciiTheme="majorBidi" w:hAnsiTheme="majorBidi" w:cstheme="majorBidi"/>
          <w:sz w:val="24"/>
          <w:szCs w:val="24"/>
          <w:lang w:val="en-GB" w:bidi="he-IL"/>
        </w:rPr>
      </w:pPr>
      <w:r w:rsidRPr="00737CF6">
        <w:rPr>
          <w:rFonts w:asciiTheme="majorBidi" w:hAnsiTheme="majorBidi" w:cstheme="majorBidi"/>
          <w:sz w:val="24"/>
          <w:szCs w:val="24"/>
          <w:lang w:val="en-GB" w:bidi="he-IL"/>
        </w:rPr>
        <w:t>When I was a young girl, my son, splashing in the river during Tamuz evenings</w:t>
      </w:r>
    </w:p>
    <w:p w:rsidR="00737CF6" w:rsidRPr="00737CF6" w:rsidRDefault="00737CF6" w:rsidP="00737CF6">
      <w:pPr>
        <w:spacing w:line="240" w:lineRule="auto"/>
        <w:rPr>
          <w:rFonts w:asciiTheme="majorBidi" w:hAnsiTheme="majorBidi" w:cstheme="majorBidi"/>
          <w:sz w:val="24"/>
          <w:szCs w:val="24"/>
          <w:lang w:val="en-GB" w:bidi="he-IL"/>
        </w:rPr>
      </w:pPr>
      <w:r w:rsidRPr="00737CF6">
        <w:rPr>
          <w:rFonts w:asciiTheme="majorBidi" w:hAnsiTheme="majorBidi" w:cstheme="majorBidi"/>
          <w:sz w:val="24"/>
          <w:szCs w:val="24"/>
          <w:lang w:val="en-GB" w:bidi="he-IL"/>
        </w:rPr>
        <w:t>I was thinking about the Jordan water…</w:t>
      </w:r>
    </w:p>
    <w:p w:rsidR="00737CF6" w:rsidRPr="00737CF6" w:rsidRDefault="00737CF6" w:rsidP="00737CF6">
      <w:pPr>
        <w:spacing w:line="240" w:lineRule="auto"/>
        <w:rPr>
          <w:rFonts w:asciiTheme="majorBidi" w:hAnsiTheme="majorBidi" w:cstheme="majorBidi"/>
          <w:sz w:val="24"/>
          <w:szCs w:val="24"/>
          <w:lang w:val="en-GB" w:bidi="he-IL"/>
        </w:rPr>
      </w:pPr>
      <w:r w:rsidRPr="00737CF6">
        <w:rPr>
          <w:rFonts w:asciiTheme="majorBidi" w:hAnsiTheme="majorBidi" w:cstheme="majorBidi"/>
          <w:sz w:val="24"/>
          <w:szCs w:val="24"/>
          <w:lang w:val="en-GB" w:bidi="he-IL"/>
        </w:rPr>
        <w:t>In our Eretz Yisrael.</w:t>
      </w:r>
    </w:p>
    <w:p w:rsidR="00737CF6" w:rsidRPr="00737CF6" w:rsidRDefault="00737CF6" w:rsidP="00737CF6">
      <w:pPr>
        <w:spacing w:line="240" w:lineRule="auto"/>
        <w:rPr>
          <w:rFonts w:asciiTheme="majorBidi" w:hAnsiTheme="majorBidi" w:cstheme="majorBidi"/>
          <w:sz w:val="24"/>
          <w:szCs w:val="24"/>
          <w:lang w:val="en-GB" w:bidi="he-IL"/>
        </w:rPr>
      </w:pPr>
      <w:r w:rsidRPr="00737CF6">
        <w:rPr>
          <w:rFonts w:asciiTheme="majorBidi" w:hAnsiTheme="majorBidi" w:cstheme="majorBidi"/>
          <w:sz w:val="24"/>
          <w:szCs w:val="24"/>
          <w:lang w:val="en-GB" w:bidi="he-IL"/>
        </w:rPr>
        <w:t>Oh, if we had but merited… and here is the Jordan at our feet.</w:t>
      </w:r>
    </w:p>
    <w:p w:rsidR="00737CF6" w:rsidRPr="00737CF6" w:rsidRDefault="00737CF6" w:rsidP="00737CF6">
      <w:pPr>
        <w:pStyle w:val="ListParagraph"/>
        <w:numPr>
          <w:ilvl w:val="0"/>
          <w:numId w:val="1"/>
        </w:numPr>
        <w:spacing w:line="240" w:lineRule="auto"/>
        <w:rPr>
          <w:rFonts w:asciiTheme="majorBidi" w:hAnsiTheme="majorBidi" w:cstheme="majorBidi"/>
          <w:sz w:val="24"/>
          <w:szCs w:val="24"/>
          <w:lang w:val="en-GB" w:bidi="he-IL"/>
        </w:rPr>
      </w:pPr>
      <w:r w:rsidRPr="00737CF6">
        <w:rPr>
          <w:rFonts w:asciiTheme="majorBidi" w:hAnsiTheme="majorBidi" w:cstheme="majorBidi"/>
          <w:sz w:val="24"/>
          <w:szCs w:val="24"/>
          <w:lang w:val="en-GB" w:bidi="he-IL"/>
        </w:rPr>
        <w:t>Yes my mother</w:t>
      </w:r>
    </w:p>
    <w:p w:rsidR="00737CF6" w:rsidRPr="00737CF6" w:rsidRDefault="00737CF6" w:rsidP="00737CF6">
      <w:pPr>
        <w:pStyle w:val="ListParagraph"/>
        <w:numPr>
          <w:ilvl w:val="0"/>
          <w:numId w:val="1"/>
        </w:numPr>
        <w:spacing w:line="240" w:lineRule="auto"/>
        <w:rPr>
          <w:rFonts w:asciiTheme="majorBidi" w:hAnsiTheme="majorBidi" w:cstheme="majorBidi"/>
          <w:sz w:val="24"/>
          <w:szCs w:val="24"/>
          <w:lang w:val="en-GB" w:bidi="he-IL"/>
        </w:rPr>
      </w:pPr>
      <w:r w:rsidRPr="00737CF6">
        <w:rPr>
          <w:rFonts w:asciiTheme="majorBidi" w:hAnsiTheme="majorBidi" w:cstheme="majorBidi"/>
          <w:sz w:val="24"/>
          <w:szCs w:val="24"/>
          <w:lang w:val="en-GB" w:bidi="he-IL"/>
        </w:rPr>
        <w:t>The wind is upon me – waves, rolling and light touching.. Is it evening my son?</w:t>
      </w:r>
    </w:p>
    <w:p w:rsidR="00737CF6" w:rsidRPr="00737CF6" w:rsidRDefault="00737CF6" w:rsidP="00737CF6">
      <w:pPr>
        <w:pStyle w:val="ListParagraph"/>
        <w:numPr>
          <w:ilvl w:val="0"/>
          <w:numId w:val="1"/>
        </w:numPr>
        <w:spacing w:line="240" w:lineRule="auto"/>
        <w:rPr>
          <w:rFonts w:asciiTheme="majorBidi" w:hAnsiTheme="majorBidi" w:cstheme="majorBidi"/>
          <w:sz w:val="24"/>
          <w:szCs w:val="24"/>
          <w:lang w:val="en-GB" w:bidi="he-IL"/>
        </w:rPr>
      </w:pPr>
      <w:r w:rsidRPr="00737CF6">
        <w:rPr>
          <w:rFonts w:asciiTheme="majorBidi" w:hAnsiTheme="majorBidi" w:cstheme="majorBidi"/>
          <w:sz w:val="24"/>
          <w:szCs w:val="24"/>
          <w:lang w:val="en-GB" w:bidi="he-IL"/>
        </w:rPr>
        <w:t>Evening tide, mother, stars and moon upon you.</w:t>
      </w:r>
    </w:p>
    <w:p w:rsidR="00737CF6" w:rsidRPr="00737CF6" w:rsidRDefault="00737CF6" w:rsidP="00737CF6">
      <w:pPr>
        <w:pStyle w:val="ListParagraph"/>
        <w:numPr>
          <w:ilvl w:val="0"/>
          <w:numId w:val="1"/>
        </w:numPr>
        <w:spacing w:line="240" w:lineRule="auto"/>
        <w:rPr>
          <w:rFonts w:asciiTheme="majorBidi" w:hAnsiTheme="majorBidi" w:cstheme="majorBidi"/>
          <w:sz w:val="24"/>
          <w:szCs w:val="24"/>
          <w:lang w:val="en-GB" w:bidi="he-IL"/>
        </w:rPr>
      </w:pPr>
      <w:r w:rsidRPr="00737CF6">
        <w:rPr>
          <w:rFonts w:asciiTheme="majorBidi" w:hAnsiTheme="majorBidi" w:cstheme="majorBidi"/>
          <w:sz w:val="24"/>
          <w:szCs w:val="24"/>
          <w:lang w:val="en-GB" w:bidi="he-IL"/>
        </w:rPr>
        <w:t>Upon you too, stars and moon, my son.</w:t>
      </w:r>
    </w:p>
    <w:p w:rsidR="00737CF6" w:rsidRPr="00737CF6" w:rsidRDefault="00737CF6" w:rsidP="00737CF6">
      <w:pPr>
        <w:pStyle w:val="ListParagraph"/>
        <w:numPr>
          <w:ilvl w:val="0"/>
          <w:numId w:val="1"/>
        </w:numPr>
        <w:spacing w:line="240" w:lineRule="auto"/>
        <w:rPr>
          <w:rFonts w:asciiTheme="majorBidi" w:hAnsiTheme="majorBidi" w:cstheme="majorBidi"/>
          <w:sz w:val="24"/>
          <w:szCs w:val="24"/>
          <w:lang w:val="en-GB" w:bidi="he-IL"/>
        </w:rPr>
      </w:pPr>
      <w:r w:rsidRPr="00737CF6">
        <w:rPr>
          <w:rFonts w:asciiTheme="majorBidi" w:hAnsiTheme="majorBidi" w:cstheme="majorBidi"/>
          <w:sz w:val="24"/>
          <w:szCs w:val="24"/>
          <w:lang w:val="en-GB" w:bidi="he-IL"/>
        </w:rPr>
        <w:t>Yes, Mother</w:t>
      </w:r>
    </w:p>
    <w:p w:rsidR="00737CF6" w:rsidRPr="00737CF6" w:rsidRDefault="00737CF6" w:rsidP="00737CF6">
      <w:pPr>
        <w:pStyle w:val="ListParagraph"/>
        <w:numPr>
          <w:ilvl w:val="0"/>
          <w:numId w:val="1"/>
        </w:numPr>
        <w:spacing w:line="240" w:lineRule="auto"/>
        <w:rPr>
          <w:rFonts w:asciiTheme="majorBidi" w:hAnsiTheme="majorBidi" w:cstheme="majorBidi"/>
          <w:sz w:val="24"/>
          <w:szCs w:val="24"/>
          <w:lang w:val="en-GB" w:bidi="he-IL"/>
        </w:rPr>
      </w:pPr>
      <w:r w:rsidRPr="00737CF6">
        <w:rPr>
          <w:rFonts w:asciiTheme="majorBidi" w:hAnsiTheme="majorBidi" w:cstheme="majorBidi"/>
          <w:sz w:val="24"/>
          <w:szCs w:val="24"/>
          <w:lang w:val="en-GB" w:bidi="he-IL"/>
        </w:rPr>
        <w:lastRenderedPageBreak/>
        <w:t>Pick me up in your arms, my son, take me away from the water, my son.</w:t>
      </w:r>
    </w:p>
    <w:p w:rsidR="00737CF6" w:rsidRPr="00737CF6" w:rsidRDefault="00737CF6" w:rsidP="00737CF6">
      <w:pPr>
        <w:spacing w:line="240" w:lineRule="auto"/>
        <w:ind w:left="360"/>
        <w:rPr>
          <w:rFonts w:asciiTheme="majorBidi" w:hAnsiTheme="majorBidi" w:cstheme="majorBidi"/>
          <w:sz w:val="24"/>
          <w:szCs w:val="24"/>
          <w:lang w:val="en-GB" w:bidi="he-IL"/>
        </w:rPr>
      </w:pPr>
      <w:r w:rsidRPr="00737CF6">
        <w:rPr>
          <w:rFonts w:asciiTheme="majorBidi" w:hAnsiTheme="majorBidi" w:cstheme="majorBidi"/>
          <w:sz w:val="24"/>
          <w:szCs w:val="24"/>
          <w:lang w:val="en-GB" w:bidi="he-IL"/>
        </w:rPr>
        <w:t>Like this. Lay me down on the grass, my son.</w:t>
      </w:r>
    </w:p>
    <w:p w:rsidR="00737CF6" w:rsidRDefault="00737CF6" w:rsidP="00737CF6">
      <w:pPr>
        <w:pStyle w:val="ListParagraph"/>
        <w:numPr>
          <w:ilvl w:val="0"/>
          <w:numId w:val="1"/>
        </w:numPr>
        <w:spacing w:line="240" w:lineRule="auto"/>
        <w:rPr>
          <w:rFonts w:asciiTheme="majorBidi" w:hAnsiTheme="majorBidi" w:cstheme="majorBidi"/>
          <w:sz w:val="24"/>
          <w:szCs w:val="24"/>
          <w:lang w:val="en-GB" w:bidi="he-IL"/>
        </w:rPr>
      </w:pPr>
      <w:r w:rsidRPr="00737CF6">
        <w:rPr>
          <w:rFonts w:asciiTheme="majorBidi" w:hAnsiTheme="majorBidi" w:cstheme="majorBidi"/>
          <w:sz w:val="24"/>
          <w:szCs w:val="24"/>
          <w:lang w:val="en-GB" w:bidi="he-IL"/>
        </w:rPr>
        <w:t>Dew is falling nearby and it is warm…</w:t>
      </w:r>
    </w:p>
    <w:p w:rsidR="00FC2A74" w:rsidRDefault="00FC2A74" w:rsidP="00FC2A74">
      <w:pPr>
        <w:pStyle w:val="ListParagraph"/>
        <w:numPr>
          <w:ilvl w:val="0"/>
          <w:numId w:val="1"/>
        </w:numPr>
        <w:rPr>
          <w:rFonts w:asciiTheme="majorBidi" w:hAnsiTheme="majorBidi" w:cstheme="majorBidi"/>
          <w:lang w:val="en-GB"/>
        </w:rPr>
      </w:pPr>
      <w:r>
        <w:rPr>
          <w:rFonts w:asciiTheme="majorBidi" w:hAnsiTheme="majorBidi" w:cstheme="majorBidi"/>
          <w:lang w:val="en-GB"/>
        </w:rPr>
        <w:t>Like tears my son,</w:t>
      </w:r>
    </w:p>
    <w:p w:rsidR="00FC2A74" w:rsidRDefault="00FC2A74" w:rsidP="00FC2A74">
      <w:pPr>
        <w:pStyle w:val="ListParagraph"/>
        <w:numPr>
          <w:ilvl w:val="0"/>
          <w:numId w:val="1"/>
        </w:numPr>
        <w:rPr>
          <w:rFonts w:asciiTheme="majorBidi" w:hAnsiTheme="majorBidi" w:cstheme="majorBidi"/>
          <w:lang w:val="en-GB"/>
        </w:rPr>
      </w:pPr>
      <w:r>
        <w:rPr>
          <w:rFonts w:asciiTheme="majorBidi" w:hAnsiTheme="majorBidi" w:cstheme="majorBidi"/>
          <w:lang w:val="en-GB"/>
        </w:rPr>
        <w:t>Warm like tears, mother.</w:t>
      </w:r>
    </w:p>
    <w:p w:rsidR="00FC2A74" w:rsidRDefault="00FC2A74" w:rsidP="00FC2A74">
      <w:pPr>
        <w:pStyle w:val="ListParagraph"/>
        <w:numPr>
          <w:ilvl w:val="0"/>
          <w:numId w:val="1"/>
        </w:numPr>
        <w:rPr>
          <w:rFonts w:asciiTheme="majorBidi" w:hAnsiTheme="majorBidi" w:cstheme="majorBidi"/>
          <w:lang w:val="en-GB"/>
        </w:rPr>
      </w:pPr>
      <w:r>
        <w:rPr>
          <w:rFonts w:asciiTheme="majorBidi" w:hAnsiTheme="majorBidi" w:cstheme="majorBidi"/>
          <w:lang w:val="en-GB"/>
        </w:rPr>
        <w:t>Let me feel your body, my son,</w:t>
      </w:r>
    </w:p>
    <w:p w:rsidR="00FC2A74" w:rsidRDefault="00FC2A74" w:rsidP="00FC2A74">
      <w:pPr>
        <w:rPr>
          <w:rFonts w:asciiTheme="majorBidi" w:hAnsiTheme="majorBidi" w:cstheme="majorBidi"/>
          <w:lang w:val="en-GB"/>
        </w:rPr>
      </w:pPr>
      <w:r>
        <w:rPr>
          <w:rFonts w:asciiTheme="majorBidi" w:hAnsiTheme="majorBidi" w:cstheme="majorBidi"/>
          <w:lang w:val="en-GB"/>
        </w:rPr>
        <w:t>Your cloths are coarse woven fabric. My son, soldiers’ wear</w:t>
      </w:r>
    </w:p>
    <w:p w:rsidR="00FC2A74" w:rsidRDefault="00FC2A74" w:rsidP="00FC2A74">
      <w:pPr>
        <w:rPr>
          <w:rFonts w:asciiTheme="majorBidi" w:hAnsiTheme="majorBidi" w:cstheme="majorBidi"/>
          <w:lang w:val="en-GB"/>
        </w:rPr>
      </w:pPr>
      <w:r>
        <w:rPr>
          <w:rFonts w:asciiTheme="majorBidi" w:hAnsiTheme="majorBidi" w:cstheme="majorBidi"/>
          <w:lang w:val="en-GB"/>
        </w:rPr>
        <w:t>A rifle on your shoulder…. Hurrah to you, my son.</w:t>
      </w:r>
    </w:p>
    <w:p w:rsidR="00FC2A74" w:rsidRDefault="00FC2A74" w:rsidP="00FC2A74">
      <w:pPr>
        <w:rPr>
          <w:rFonts w:asciiTheme="majorBidi" w:hAnsiTheme="majorBidi" w:cstheme="majorBidi"/>
          <w:lang w:val="en-GB"/>
        </w:rPr>
      </w:pPr>
      <w:r>
        <w:rPr>
          <w:rFonts w:asciiTheme="majorBidi" w:hAnsiTheme="majorBidi" w:cstheme="majorBidi"/>
          <w:lang w:val="en-GB"/>
        </w:rPr>
        <w:t>Until we arrive to Jerusalem, my son,</w:t>
      </w:r>
    </w:p>
    <w:p w:rsidR="00FC2A74" w:rsidRDefault="00FC2A74" w:rsidP="00FC2A74">
      <w:pPr>
        <w:pStyle w:val="ListParagraph"/>
        <w:numPr>
          <w:ilvl w:val="0"/>
          <w:numId w:val="1"/>
        </w:numPr>
        <w:rPr>
          <w:rFonts w:asciiTheme="majorBidi" w:hAnsiTheme="majorBidi" w:cstheme="majorBidi"/>
          <w:lang w:val="en-GB" w:bidi="he-IL"/>
        </w:rPr>
      </w:pPr>
      <w:r>
        <w:rPr>
          <w:rFonts w:asciiTheme="majorBidi" w:hAnsiTheme="majorBidi" w:cstheme="majorBidi"/>
          <w:lang w:val="en-GB"/>
        </w:rPr>
        <w:t>Yes, mother</w:t>
      </w:r>
    </w:p>
    <w:p w:rsidR="00FC2A74" w:rsidRDefault="00FC2A74" w:rsidP="00FC2A74">
      <w:pPr>
        <w:pStyle w:val="ListParagraph"/>
        <w:numPr>
          <w:ilvl w:val="0"/>
          <w:numId w:val="1"/>
        </w:numPr>
        <w:rPr>
          <w:rFonts w:asciiTheme="majorBidi" w:hAnsiTheme="majorBidi" w:cstheme="majorBidi"/>
          <w:lang w:val="en-GB" w:bidi="he-IL"/>
        </w:rPr>
      </w:pPr>
      <w:r>
        <w:rPr>
          <w:rFonts w:asciiTheme="majorBidi" w:hAnsiTheme="majorBidi" w:cstheme="majorBidi"/>
          <w:lang w:val="en-GB"/>
        </w:rPr>
        <w:t>And when we get to Jerusalem,</w:t>
      </w:r>
      <w:r w:rsidRPr="005B0A02">
        <w:rPr>
          <w:rFonts w:asciiTheme="majorBidi" w:hAnsiTheme="majorBidi" w:cstheme="majorBidi"/>
          <w:lang w:val="en-GB"/>
        </w:rPr>
        <w:t xml:space="preserve"> </w:t>
      </w:r>
      <w:r w:rsidR="00E202D4">
        <w:rPr>
          <w:rFonts w:asciiTheme="majorBidi" w:hAnsiTheme="majorBidi" w:cstheme="majorBidi"/>
          <w:lang w:val="en-GB"/>
        </w:rPr>
        <w:t>my son, the royal T</w:t>
      </w:r>
      <w:r>
        <w:rPr>
          <w:rFonts w:asciiTheme="majorBidi" w:hAnsiTheme="majorBidi" w:cstheme="majorBidi"/>
          <w:lang w:val="en-GB"/>
        </w:rPr>
        <w:t>emple</w:t>
      </w:r>
    </w:p>
    <w:p w:rsidR="00FC2A74" w:rsidRDefault="00FC2A74" w:rsidP="00FC2A74">
      <w:pPr>
        <w:pStyle w:val="ListParagraph"/>
        <w:rPr>
          <w:rFonts w:asciiTheme="majorBidi" w:hAnsiTheme="majorBidi" w:cstheme="majorBidi"/>
          <w:lang w:val="en-GB" w:bidi="he-IL"/>
        </w:rPr>
      </w:pPr>
      <w:r>
        <w:rPr>
          <w:rFonts w:asciiTheme="majorBidi" w:hAnsiTheme="majorBidi" w:cstheme="majorBidi"/>
          <w:lang w:val="en-GB"/>
        </w:rPr>
        <w:t>City of kings…oh...not even on Shabbat, will you change</w:t>
      </w:r>
    </w:p>
    <w:p w:rsidR="00FC2A74" w:rsidRDefault="00FC2A74" w:rsidP="00FC2A74">
      <w:pPr>
        <w:pStyle w:val="ListParagraph"/>
        <w:rPr>
          <w:rFonts w:asciiTheme="majorBidi" w:hAnsiTheme="majorBidi" w:cstheme="majorBidi"/>
          <w:lang w:val="en-GB" w:bidi="he-IL"/>
        </w:rPr>
      </w:pPr>
      <w:r>
        <w:rPr>
          <w:rFonts w:asciiTheme="majorBidi" w:hAnsiTheme="majorBidi" w:cstheme="majorBidi"/>
          <w:lang w:val="en-GB"/>
        </w:rPr>
        <w:t>These cloths, my son,</w:t>
      </w:r>
    </w:p>
    <w:p w:rsidR="00FC2A74" w:rsidRDefault="00FC2A74" w:rsidP="00FC2A74">
      <w:pPr>
        <w:pStyle w:val="ListParagraph"/>
        <w:rPr>
          <w:rFonts w:asciiTheme="majorBidi" w:hAnsiTheme="majorBidi" w:cstheme="majorBidi"/>
          <w:lang w:val="en-GB" w:bidi="he-IL"/>
        </w:rPr>
      </w:pPr>
      <w:r>
        <w:rPr>
          <w:rFonts w:asciiTheme="majorBidi" w:hAnsiTheme="majorBidi" w:cstheme="majorBidi"/>
          <w:lang w:val="en-GB"/>
        </w:rPr>
        <w:t>Once, I wanted to see you dressed in silk,</w:t>
      </w:r>
    </w:p>
    <w:p w:rsidR="00FC2A74" w:rsidRDefault="00FC2A74" w:rsidP="00FC2A74">
      <w:pPr>
        <w:pStyle w:val="ListParagraph"/>
        <w:rPr>
          <w:rFonts w:asciiTheme="majorBidi" w:hAnsiTheme="majorBidi" w:cstheme="majorBidi"/>
          <w:lang w:val="en-GB" w:bidi="he-IL"/>
        </w:rPr>
      </w:pPr>
      <w:r>
        <w:rPr>
          <w:rFonts w:asciiTheme="majorBidi" w:hAnsiTheme="majorBidi" w:cstheme="majorBidi"/>
          <w:lang w:val="en-GB"/>
        </w:rPr>
        <w:t>I do not want that anymore.</w:t>
      </w:r>
    </w:p>
    <w:p w:rsidR="00FC2A74" w:rsidRDefault="00FC2A74" w:rsidP="00FC2A74">
      <w:pPr>
        <w:pStyle w:val="ListParagraph"/>
        <w:numPr>
          <w:ilvl w:val="0"/>
          <w:numId w:val="1"/>
        </w:numPr>
        <w:rPr>
          <w:rFonts w:asciiTheme="majorBidi" w:hAnsiTheme="majorBidi" w:cstheme="majorBidi"/>
          <w:lang w:val="en-GB" w:bidi="he-IL"/>
        </w:rPr>
      </w:pPr>
      <w:r>
        <w:rPr>
          <w:rFonts w:asciiTheme="majorBidi" w:hAnsiTheme="majorBidi" w:cstheme="majorBidi"/>
          <w:lang w:val="en-GB" w:bidi="he-IL"/>
        </w:rPr>
        <w:t>As you say, mother.</w:t>
      </w:r>
    </w:p>
    <w:p w:rsidR="00FC2A74" w:rsidRDefault="00FC2A74" w:rsidP="00FC2A74">
      <w:pPr>
        <w:pStyle w:val="ListParagraph"/>
        <w:numPr>
          <w:ilvl w:val="0"/>
          <w:numId w:val="1"/>
        </w:numPr>
        <w:rPr>
          <w:rFonts w:asciiTheme="majorBidi" w:hAnsiTheme="majorBidi" w:cstheme="majorBidi"/>
          <w:lang w:val="en-GB" w:bidi="he-IL"/>
        </w:rPr>
      </w:pPr>
      <w:r>
        <w:rPr>
          <w:rFonts w:asciiTheme="majorBidi" w:hAnsiTheme="majorBidi" w:cstheme="majorBidi"/>
          <w:lang w:val="en-GB" w:bidi="he-IL"/>
        </w:rPr>
        <w:t>And always with the rifle, my son.</w:t>
      </w:r>
    </w:p>
    <w:p w:rsidR="00FC2A74" w:rsidRDefault="00FC2A74" w:rsidP="00FC2A74">
      <w:pPr>
        <w:pStyle w:val="ListParagraph"/>
        <w:numPr>
          <w:ilvl w:val="0"/>
          <w:numId w:val="1"/>
        </w:numPr>
        <w:rPr>
          <w:rFonts w:asciiTheme="majorBidi" w:hAnsiTheme="majorBidi" w:cstheme="majorBidi"/>
          <w:lang w:val="en-GB" w:bidi="he-IL"/>
        </w:rPr>
      </w:pPr>
      <w:r>
        <w:rPr>
          <w:rFonts w:asciiTheme="majorBidi" w:hAnsiTheme="majorBidi" w:cstheme="majorBidi"/>
          <w:lang w:val="en-GB" w:bidi="he-IL"/>
        </w:rPr>
        <w:t>Amen, mother</w:t>
      </w:r>
    </w:p>
    <w:p w:rsidR="00FC2A74" w:rsidRPr="00DB7F00" w:rsidRDefault="00FC2A74" w:rsidP="00FC2A74">
      <w:pPr>
        <w:pStyle w:val="ListParagraph"/>
        <w:numPr>
          <w:ilvl w:val="0"/>
          <w:numId w:val="1"/>
        </w:numPr>
        <w:rPr>
          <w:rFonts w:asciiTheme="majorBidi" w:hAnsiTheme="majorBidi" w:cstheme="majorBidi"/>
          <w:lang w:val="en-GB" w:bidi="he-IL"/>
        </w:rPr>
      </w:pPr>
      <w:r>
        <w:rPr>
          <w:rFonts w:asciiTheme="majorBidi" w:hAnsiTheme="majorBidi" w:cstheme="majorBidi"/>
          <w:lang w:val="en-GB" w:bidi="he-IL"/>
        </w:rPr>
        <w:t xml:space="preserve">And even when the </w:t>
      </w:r>
      <w:r>
        <w:rPr>
          <w:rFonts w:asciiTheme="majorBidi" w:hAnsiTheme="majorBidi" w:cstheme="majorBidi" w:hint="cs"/>
          <w:rtl/>
          <w:lang w:bidi="he-IL"/>
        </w:rPr>
        <w:t>גואל</w:t>
      </w:r>
      <w:r>
        <w:rPr>
          <w:rFonts w:asciiTheme="majorBidi" w:hAnsiTheme="majorBidi" w:cstheme="majorBidi"/>
          <w:lang w:val="en-GB" w:bidi="he-IL"/>
        </w:rPr>
        <w:t xml:space="preserve"> saviour comes and peoples will beat their swords into  </w:t>
      </w:r>
      <w:r w:rsidRPr="00DB7F00">
        <w:rPr>
          <w:rFonts w:asciiTheme="majorBidi" w:hAnsiTheme="majorBidi" w:cstheme="majorBidi"/>
          <w:lang w:bidi="he-IL"/>
        </w:rPr>
        <w:t>plowshares</w:t>
      </w:r>
      <w:r>
        <w:rPr>
          <w:rFonts w:asciiTheme="majorBidi" w:hAnsiTheme="majorBidi" w:cstheme="majorBidi"/>
          <w:lang w:bidi="he-IL"/>
        </w:rPr>
        <w:t xml:space="preserve"> and they would throw their guns into the fire-</w:t>
      </w:r>
    </w:p>
    <w:p w:rsidR="00FC2A74" w:rsidRDefault="00FC2A74" w:rsidP="00FC2A74">
      <w:pPr>
        <w:pStyle w:val="ListParagraph"/>
        <w:rPr>
          <w:rFonts w:asciiTheme="majorBidi" w:hAnsiTheme="majorBidi" w:cstheme="majorBidi"/>
          <w:lang w:val="en-GB" w:bidi="he-IL"/>
        </w:rPr>
      </w:pPr>
      <w:r>
        <w:rPr>
          <w:rFonts w:asciiTheme="majorBidi" w:hAnsiTheme="majorBidi" w:cstheme="majorBidi"/>
          <w:lang w:val="en-GB" w:bidi="he-IL"/>
        </w:rPr>
        <w:t>Not you – no, my son, not you!</w:t>
      </w:r>
    </w:p>
    <w:p w:rsidR="00FC2A74" w:rsidRDefault="00FC2A74" w:rsidP="00FC2A74">
      <w:pPr>
        <w:pStyle w:val="ListParagraph"/>
        <w:numPr>
          <w:ilvl w:val="0"/>
          <w:numId w:val="1"/>
        </w:numPr>
        <w:rPr>
          <w:rFonts w:asciiTheme="majorBidi" w:hAnsiTheme="majorBidi" w:cstheme="majorBidi"/>
          <w:lang w:val="en-GB" w:bidi="he-IL"/>
        </w:rPr>
      </w:pPr>
      <w:r>
        <w:rPr>
          <w:rFonts w:asciiTheme="majorBidi" w:hAnsiTheme="majorBidi" w:cstheme="majorBidi"/>
          <w:lang w:val="en-GB" w:bidi="he-IL"/>
        </w:rPr>
        <w:t>No, mother.</w:t>
      </w:r>
    </w:p>
    <w:p w:rsidR="00FC2A74" w:rsidRDefault="00FC2A74" w:rsidP="00FC2A74">
      <w:pPr>
        <w:pStyle w:val="ListParagraph"/>
        <w:numPr>
          <w:ilvl w:val="0"/>
          <w:numId w:val="1"/>
        </w:numPr>
        <w:rPr>
          <w:rFonts w:asciiTheme="majorBidi" w:hAnsiTheme="majorBidi" w:cstheme="majorBidi"/>
          <w:lang w:val="en-GB" w:bidi="he-IL"/>
        </w:rPr>
      </w:pPr>
      <w:r>
        <w:rPr>
          <w:rFonts w:asciiTheme="majorBidi" w:hAnsiTheme="majorBidi" w:cstheme="majorBidi"/>
          <w:lang w:val="en-GB" w:bidi="he-IL"/>
        </w:rPr>
        <w:t xml:space="preserve">In case the goyim, rise again and amass iron. </w:t>
      </w:r>
    </w:p>
    <w:p w:rsidR="00FC2A74" w:rsidRDefault="00FC2A74" w:rsidP="00FC2A74">
      <w:pPr>
        <w:rPr>
          <w:rFonts w:asciiTheme="majorBidi" w:hAnsiTheme="majorBidi" w:cstheme="majorBidi"/>
          <w:lang w:val="en-GB" w:bidi="he-IL"/>
        </w:rPr>
      </w:pPr>
      <w:r>
        <w:rPr>
          <w:rFonts w:asciiTheme="majorBidi" w:hAnsiTheme="majorBidi" w:cstheme="majorBidi"/>
          <w:lang w:val="en-GB" w:bidi="he-IL"/>
        </w:rPr>
        <w:t>Should they rise once more and we shall not be ready</w:t>
      </w:r>
    </w:p>
    <w:p w:rsidR="00FC2A74" w:rsidRDefault="00FC2A74" w:rsidP="00FC2A74">
      <w:pPr>
        <w:rPr>
          <w:rFonts w:asciiTheme="majorBidi" w:hAnsiTheme="majorBidi" w:cstheme="majorBidi"/>
          <w:lang w:val="en-GB" w:bidi="he-IL"/>
        </w:rPr>
      </w:pPr>
      <w:r>
        <w:rPr>
          <w:rFonts w:asciiTheme="majorBidi" w:hAnsiTheme="majorBidi" w:cstheme="majorBidi"/>
          <w:lang w:val="en-GB" w:bidi="he-IL"/>
        </w:rPr>
        <w:t>As we were not ready till now.. oh!</w:t>
      </w:r>
    </w:p>
    <w:p w:rsidR="00FC2A74" w:rsidRDefault="00FC2A74" w:rsidP="00FC2A74">
      <w:pPr>
        <w:pStyle w:val="ListParagraph"/>
        <w:numPr>
          <w:ilvl w:val="0"/>
          <w:numId w:val="1"/>
        </w:numPr>
        <w:rPr>
          <w:rFonts w:asciiTheme="majorBidi" w:hAnsiTheme="majorBidi" w:cstheme="majorBidi"/>
          <w:lang w:val="en-GB" w:bidi="he-IL"/>
        </w:rPr>
      </w:pPr>
      <w:r>
        <w:rPr>
          <w:rFonts w:asciiTheme="majorBidi" w:hAnsiTheme="majorBidi" w:cstheme="majorBidi"/>
          <w:lang w:val="en-GB" w:bidi="he-IL"/>
        </w:rPr>
        <w:t>Y</w:t>
      </w:r>
      <w:r w:rsidRPr="00E00931">
        <w:rPr>
          <w:rFonts w:asciiTheme="majorBidi" w:hAnsiTheme="majorBidi" w:cstheme="majorBidi"/>
          <w:lang w:val="en-GB" w:bidi="he-IL"/>
        </w:rPr>
        <w:t>our words are holy, mother,</w:t>
      </w:r>
    </w:p>
    <w:p w:rsidR="00FC2A74" w:rsidRDefault="00FC2A74" w:rsidP="00FC2A74">
      <w:pPr>
        <w:pStyle w:val="ListParagraph"/>
        <w:numPr>
          <w:ilvl w:val="0"/>
          <w:numId w:val="1"/>
        </w:numPr>
        <w:rPr>
          <w:rFonts w:asciiTheme="majorBidi" w:hAnsiTheme="majorBidi" w:cstheme="majorBidi"/>
          <w:lang w:val="en-GB" w:bidi="he-IL"/>
        </w:rPr>
      </w:pPr>
      <w:r>
        <w:rPr>
          <w:rFonts w:asciiTheme="majorBidi" w:hAnsiTheme="majorBidi" w:cstheme="majorBidi"/>
          <w:lang w:val="en-GB" w:bidi="he-IL"/>
        </w:rPr>
        <w:t>Let me now fall asleep in your arms, my son.</w:t>
      </w:r>
    </w:p>
    <w:p w:rsidR="00FC2A74" w:rsidRDefault="00FC2A74" w:rsidP="00FC2A74">
      <w:pPr>
        <w:pStyle w:val="ListParagraph"/>
        <w:rPr>
          <w:rFonts w:asciiTheme="majorBidi" w:hAnsiTheme="majorBidi" w:cstheme="majorBidi"/>
          <w:lang w:val="en-GB" w:bidi="he-IL"/>
        </w:rPr>
      </w:pPr>
      <w:r>
        <w:rPr>
          <w:rFonts w:asciiTheme="majorBidi" w:hAnsiTheme="majorBidi" w:cstheme="majorBidi"/>
          <w:lang w:val="en-GB" w:bidi="he-IL"/>
        </w:rPr>
        <w:t>A night with my son and God on river Jordan…</w:t>
      </w:r>
    </w:p>
    <w:p w:rsidR="00FC2A74" w:rsidRDefault="00FC2A74" w:rsidP="00FC2A74">
      <w:pPr>
        <w:pStyle w:val="ListParagraph"/>
        <w:numPr>
          <w:ilvl w:val="0"/>
          <w:numId w:val="1"/>
        </w:numPr>
        <w:rPr>
          <w:rFonts w:asciiTheme="majorBidi" w:hAnsiTheme="majorBidi" w:cstheme="majorBidi"/>
          <w:lang w:val="en-GB" w:bidi="he-IL"/>
        </w:rPr>
      </w:pPr>
      <w:r>
        <w:rPr>
          <w:rFonts w:asciiTheme="majorBidi" w:hAnsiTheme="majorBidi" w:cstheme="majorBidi"/>
          <w:lang w:val="en-GB" w:bidi="he-IL"/>
        </w:rPr>
        <w:t>God is with us, on river Jordan, Mother—</w:t>
      </w:r>
    </w:p>
    <w:p w:rsidR="00FC2A74" w:rsidRDefault="00FC2A74" w:rsidP="00FC2A74">
      <w:pPr>
        <w:pStyle w:val="ListParagraph"/>
        <w:numPr>
          <w:ilvl w:val="0"/>
          <w:numId w:val="1"/>
        </w:numPr>
        <w:rPr>
          <w:rFonts w:asciiTheme="majorBidi" w:hAnsiTheme="majorBidi" w:cstheme="majorBidi"/>
          <w:lang w:val="en-GB" w:bidi="he-IL"/>
        </w:rPr>
      </w:pPr>
      <w:r>
        <w:rPr>
          <w:rFonts w:asciiTheme="majorBidi" w:hAnsiTheme="majorBidi" w:cstheme="majorBidi"/>
          <w:lang w:val="en-GB" w:bidi="he-IL"/>
        </w:rPr>
        <w:t>The Jordan flows to the end of all roads</w:t>
      </w:r>
    </w:p>
    <w:p w:rsidR="00FC2A74" w:rsidRDefault="00FC2A74" w:rsidP="00FC2A74">
      <w:pPr>
        <w:rPr>
          <w:rFonts w:asciiTheme="majorBidi" w:hAnsiTheme="majorBidi" w:cstheme="majorBidi"/>
          <w:lang w:val="en-GB" w:bidi="he-IL"/>
        </w:rPr>
      </w:pPr>
      <w:r>
        <w:rPr>
          <w:rFonts w:asciiTheme="majorBidi" w:hAnsiTheme="majorBidi" w:cstheme="majorBidi"/>
          <w:lang w:val="en-GB" w:bidi="he-IL"/>
        </w:rPr>
        <w:t>Blessed, he who reaches its shores, alive</w:t>
      </w:r>
    </w:p>
    <w:p w:rsidR="00FC2A74" w:rsidRDefault="00FC2A74" w:rsidP="00FC2A74">
      <w:pPr>
        <w:rPr>
          <w:rFonts w:asciiTheme="majorBidi" w:hAnsiTheme="majorBidi" w:cstheme="majorBidi"/>
          <w:lang w:val="en-GB" w:bidi="he-IL"/>
        </w:rPr>
      </w:pPr>
      <w:r>
        <w:rPr>
          <w:rFonts w:asciiTheme="majorBidi" w:hAnsiTheme="majorBidi" w:cstheme="majorBidi"/>
          <w:lang w:val="en-GB" w:bidi="he-IL"/>
        </w:rPr>
        <w:t>The secret of our tears are in it – the strength of eternity it.</w:t>
      </w:r>
    </w:p>
    <w:p w:rsidR="00FC2A74" w:rsidRPr="00863BF3" w:rsidRDefault="00FC2A74" w:rsidP="00FC2A74">
      <w:pPr>
        <w:pStyle w:val="ListParagraph"/>
        <w:numPr>
          <w:ilvl w:val="0"/>
          <w:numId w:val="1"/>
        </w:numPr>
        <w:rPr>
          <w:rFonts w:asciiTheme="majorBidi" w:hAnsiTheme="majorBidi" w:cstheme="majorBidi"/>
          <w:lang w:val="en-GB" w:bidi="he-IL"/>
        </w:rPr>
      </w:pPr>
      <w:r>
        <w:rPr>
          <w:rFonts w:asciiTheme="majorBidi" w:hAnsiTheme="majorBidi" w:cstheme="majorBidi"/>
          <w:lang w:val="en-GB" w:bidi="he-IL"/>
        </w:rPr>
        <w:t xml:space="preserve">It is the world of Sela </w:t>
      </w:r>
      <w:r>
        <w:rPr>
          <w:rFonts w:asciiTheme="majorBidi" w:hAnsiTheme="majorBidi" w:cstheme="majorBidi" w:hint="cs"/>
          <w:rtl/>
          <w:lang w:bidi="he-IL"/>
        </w:rPr>
        <w:t>סלה</w:t>
      </w:r>
      <w:r>
        <w:rPr>
          <w:rFonts w:asciiTheme="majorBidi" w:hAnsiTheme="majorBidi" w:cstheme="majorBidi"/>
          <w:lang w:bidi="he-IL"/>
        </w:rPr>
        <w:t>…here, my son</w:t>
      </w:r>
    </w:p>
    <w:p w:rsidR="00FC2A74" w:rsidRPr="00863BF3" w:rsidRDefault="00FC2A74" w:rsidP="00FC2A74">
      <w:pPr>
        <w:pStyle w:val="ListParagraph"/>
        <w:numPr>
          <w:ilvl w:val="0"/>
          <w:numId w:val="1"/>
        </w:numPr>
        <w:rPr>
          <w:rFonts w:asciiTheme="majorBidi" w:hAnsiTheme="majorBidi" w:cstheme="majorBidi"/>
          <w:lang w:val="en-GB" w:bidi="he-IL"/>
        </w:rPr>
      </w:pPr>
      <w:r w:rsidRPr="00863BF3">
        <w:rPr>
          <w:rFonts w:asciiTheme="majorBidi" w:hAnsiTheme="majorBidi" w:cstheme="majorBidi"/>
          <w:lang w:bidi="he-IL"/>
        </w:rPr>
        <w:t>Forever, mother</w:t>
      </w:r>
    </w:p>
    <w:p w:rsidR="00FC2A74" w:rsidRPr="00863BF3" w:rsidRDefault="00FC2A74" w:rsidP="00FC2A74">
      <w:pPr>
        <w:rPr>
          <w:rFonts w:asciiTheme="majorBidi" w:hAnsiTheme="majorBidi" w:cstheme="majorBidi"/>
          <w:lang w:val="en-GB" w:bidi="he-IL"/>
        </w:rPr>
      </w:pPr>
      <w:r w:rsidRPr="00863BF3">
        <w:rPr>
          <w:rFonts w:asciiTheme="majorBidi" w:hAnsiTheme="majorBidi" w:cstheme="majorBidi"/>
          <w:lang w:val="en-GB" w:bidi="he-IL"/>
        </w:rPr>
        <w:t>= = = = = = = = = = = = = = = = = = = = = = = = = = = =</w:t>
      </w:r>
    </w:p>
    <w:p w:rsidR="00FC2A74" w:rsidRPr="00737CF6" w:rsidRDefault="00FC2A74" w:rsidP="00737CF6">
      <w:pPr>
        <w:pStyle w:val="ListParagraph"/>
        <w:numPr>
          <w:ilvl w:val="0"/>
          <w:numId w:val="1"/>
        </w:numPr>
        <w:spacing w:line="240" w:lineRule="auto"/>
        <w:rPr>
          <w:rFonts w:asciiTheme="majorBidi" w:hAnsiTheme="majorBidi" w:cstheme="majorBidi"/>
          <w:sz w:val="24"/>
          <w:szCs w:val="24"/>
          <w:lang w:val="en-GB" w:bidi="he-IL"/>
        </w:rPr>
      </w:pPr>
    </w:p>
    <w:p w:rsidR="00737CF6" w:rsidRPr="00737CF6" w:rsidRDefault="00737CF6" w:rsidP="00737CF6">
      <w:pPr>
        <w:spacing w:line="240" w:lineRule="auto"/>
        <w:rPr>
          <w:rFonts w:asciiTheme="majorBidi" w:hAnsiTheme="majorBidi" w:cstheme="majorBidi"/>
          <w:sz w:val="24"/>
          <w:szCs w:val="24"/>
          <w:rtl/>
          <w:lang w:val="en-GB" w:bidi="he-IL"/>
        </w:rPr>
      </w:pPr>
    </w:p>
    <w:p w:rsidR="00737CF6" w:rsidRPr="00737CF6" w:rsidRDefault="00737CF6" w:rsidP="00737CF6">
      <w:pPr>
        <w:rPr>
          <w:rFonts w:ascii="Times New Roman" w:hAnsi="Times New Roman" w:cs="Times New Roman"/>
          <w:b/>
          <w:bCs/>
          <w:sz w:val="24"/>
          <w:szCs w:val="24"/>
          <w:lang w:bidi="he-IL"/>
        </w:rPr>
      </w:pPr>
    </w:p>
    <w:p w:rsidR="00FC2A74" w:rsidRPr="00FC2A74" w:rsidRDefault="00FC2A74" w:rsidP="00FC2A74">
      <w:pPr>
        <w:bidi/>
        <w:spacing w:line="240" w:lineRule="auto"/>
        <w:contextualSpacing/>
        <w:rPr>
          <w:rFonts w:ascii="Times New Roman" w:hAnsi="Times New Roman" w:cs="Times New Roman"/>
          <w:b/>
          <w:bCs/>
          <w:sz w:val="28"/>
          <w:szCs w:val="28"/>
          <w:rtl/>
          <w:lang w:bidi="he-IL"/>
        </w:rPr>
      </w:pPr>
      <w:r w:rsidRPr="00FC2A74">
        <w:rPr>
          <w:rFonts w:ascii="Times New Roman" w:hAnsi="Times New Roman" w:cs="Times New Roman" w:hint="cs"/>
          <w:b/>
          <w:bCs/>
          <w:sz w:val="28"/>
          <w:szCs w:val="28"/>
          <w:rtl/>
          <w:lang w:bidi="he-IL"/>
        </w:rPr>
        <w:lastRenderedPageBreak/>
        <w:t>ק</w:t>
      </w:r>
      <w:r w:rsidRPr="00FC2A74">
        <w:rPr>
          <w:rFonts w:ascii="Times New Roman" w:hAnsi="Times New Roman" w:cs="Times New Roman"/>
          <w:b/>
          <w:bCs/>
          <w:sz w:val="28"/>
          <w:szCs w:val="28"/>
          <w:rtl/>
          <w:lang w:bidi="he-IL"/>
        </w:rPr>
        <w:t xml:space="preserve">דש הקדשים </w:t>
      </w:r>
      <w:r>
        <w:rPr>
          <w:rFonts w:ascii="Times New Roman" w:hAnsi="Times New Roman" w:cs="Times New Roman" w:hint="cs"/>
          <w:b/>
          <w:bCs/>
          <w:sz w:val="28"/>
          <w:szCs w:val="28"/>
          <w:rtl/>
          <w:lang w:bidi="he-IL"/>
        </w:rPr>
        <w:t>(קטע)</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sz w:val="24"/>
          <w:szCs w:val="24"/>
          <w:rtl/>
          <w:lang w:bidi="he-IL"/>
        </w:rPr>
        <w:t>אורי צבי גרינברג</w:t>
      </w:r>
    </w:p>
    <w:p w:rsidR="00FC2A74" w:rsidRPr="00A91DBD" w:rsidRDefault="00FC2A74" w:rsidP="00FC2A74">
      <w:pPr>
        <w:bidi/>
        <w:spacing w:line="240" w:lineRule="auto"/>
        <w:contextualSpacing/>
        <w:rPr>
          <w:rFonts w:ascii="Times New Roman" w:hAnsi="Times New Roman" w:cs="Times New Roman"/>
          <w:sz w:val="24"/>
          <w:szCs w:val="24"/>
          <w:rtl/>
          <w:lang w:bidi="he-IL"/>
        </w:rPr>
      </w:pP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ברגע האחרון כשנתפקעו העיניים והחל לזלוג הדם</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והגוף צנח... צנח אל זרועותי,</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כי הופעתי בו ברגע במקום ההריגה שם</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ואמרתי בכל הרחמים: אמי, אמי!</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הרימה ראשה והניחתהו על כתפי</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ותאמר: בני, בני, ותשכח כי שם בלז'יץ' המזבח...</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ואמרתי: הן אמי, הן בנך.</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ידעת בני, שהגויים הורגים אותי?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ידעתי, אמי,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אודך אלוהי, בני חי.</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ונשאתנו רוח ואמי בזרועותי ותורידנו רוח</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במבוא ליער ולרגלנו נחל,</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הביאתני ללבנון, בני?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ללבנון אמי.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אודך אלוהי בשמים, ריח הלבנון באפי.</w:t>
      </w:r>
    </w:p>
    <w:p w:rsidR="00FC2A74" w:rsidRPr="00A91DBD" w:rsidRDefault="00FC2A74" w:rsidP="00FC2A74">
      <w:pPr>
        <w:bidi/>
        <w:spacing w:line="240" w:lineRule="auto"/>
        <w:ind w:left="70"/>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אהה...</w:t>
      </w:r>
    </w:p>
    <w:p w:rsidR="00FC2A74" w:rsidRPr="00A91DBD" w:rsidRDefault="00FC2A74" w:rsidP="00FC2A74">
      <w:pPr>
        <w:bidi/>
        <w:spacing w:line="240" w:lineRule="auto"/>
        <w:ind w:left="70"/>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שכשוך מים אני שומעת, בני.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אכן מים, אמי.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שמת את הירדן לרגלי?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את הירדן אמי.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קחני לירדן, בני. יעברוני מימיו המטהרים.</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אקחך לירדן, אמי.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צינת המים לרפאות לי, בני.</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א' א'.. קדוש קדוש קדוש.</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אודך אלוהי,</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קדוש קדוש קדוש!</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בהיותי נערה, בני, ברחצי בערבי תמוז בנהר</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מהרהרת הייתי: ירדן מים...</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בארץ ישראל שלנו.</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הו, אילו זכינו. והנה הירדן לרגלינו.</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 כן, אמי..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 xml:space="preserve">רוח עלי וגלול </w:t>
      </w:r>
      <w:r w:rsidRPr="00A91DBD">
        <w:rPr>
          <w:rFonts w:ascii="Times New Roman" w:hAnsi="Times New Roman" w:cs="Times New Roman"/>
          <w:sz w:val="24"/>
          <w:szCs w:val="24"/>
          <w:rtl/>
          <w:lang w:bidi="he-IL"/>
        </w:rPr>
        <w:t>–</w:t>
      </w:r>
      <w:r w:rsidRPr="00A91DBD">
        <w:rPr>
          <w:rFonts w:ascii="Times New Roman" w:hAnsi="Times New Roman" w:cs="Times New Roman" w:hint="cs"/>
          <w:sz w:val="24"/>
          <w:szCs w:val="24"/>
          <w:rtl/>
          <w:lang w:bidi="he-IL"/>
        </w:rPr>
        <w:t xml:space="preserve"> גלים.. ונגיהה.. הלעת ערב עתה?</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עת ערב, אמי, כוכבים וירח עליך</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גם עליך כוכבים וירח, בני.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כן, אמי.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העלני בזרועותיך, בני, שאני מן המים בני.</w:t>
      </w:r>
    </w:p>
    <w:p w:rsidR="00FC2A74" w:rsidRPr="00A91DBD" w:rsidRDefault="00FC2A74" w:rsidP="00FC2A74">
      <w:pPr>
        <w:bidi/>
        <w:spacing w:line="240" w:lineRule="auto"/>
        <w:ind w:left="70"/>
        <w:contextualSpacing/>
        <w:rPr>
          <w:rFonts w:ascii="Times New Roman" w:hAnsi="Times New Roman" w:cs="Times New Roman"/>
          <w:sz w:val="24"/>
          <w:szCs w:val="24"/>
          <w:rtl/>
          <w:lang w:val="en-GB" w:bidi="he-IL"/>
        </w:rPr>
      </w:pPr>
      <w:r w:rsidRPr="00A91DBD">
        <w:rPr>
          <w:rFonts w:ascii="Times New Roman" w:hAnsi="Times New Roman" w:cs="Times New Roman" w:hint="cs"/>
          <w:sz w:val="24"/>
          <w:szCs w:val="24"/>
          <w:rtl/>
          <w:lang w:bidi="he-IL"/>
        </w:rPr>
        <w:t>כך.. השכיבני על העשב</w:t>
      </w:r>
      <w:r w:rsidRPr="00A91DBD">
        <w:rPr>
          <w:rFonts w:ascii="Times New Roman" w:hAnsi="Times New Roman" w:cs="Times New Roman" w:hint="cs"/>
          <w:sz w:val="24"/>
          <w:szCs w:val="24"/>
          <w:rtl/>
          <w:lang w:val="en-GB" w:bidi="he-IL"/>
        </w:rPr>
        <w:t>, בני.</w:t>
      </w:r>
    </w:p>
    <w:p w:rsidR="00FC2A74"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טל יורד בסמוך וחם הוא..</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Pr>
          <w:rFonts w:ascii="Times New Roman" w:hAnsi="Times New Roman" w:cs="Times New Roman" w:hint="cs"/>
          <w:sz w:val="24"/>
          <w:szCs w:val="24"/>
          <w:rtl/>
          <w:lang w:bidi="he-IL"/>
        </w:rPr>
        <w:lastRenderedPageBreak/>
        <w:t>כ</w:t>
      </w:r>
      <w:r w:rsidRPr="00A91DBD">
        <w:rPr>
          <w:rFonts w:ascii="Times New Roman" w:hAnsi="Times New Roman" w:cs="Times New Roman" w:hint="cs"/>
          <w:sz w:val="24"/>
          <w:szCs w:val="24"/>
          <w:rtl/>
          <w:lang w:bidi="he-IL"/>
        </w:rPr>
        <w:t>מו דמע בני.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חם כמו דמע, אמי.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תנני למשש את גופך, בני.</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מארג גס לבושך, בני, לבוש חיילים.</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ורובה על שכמך.. כה לחי לך, בני.</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עד שנבוא לירושלים, בני.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הן, אמי.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ובבואנו לירושלים, בני, מקדש מלך</w:t>
      </w:r>
    </w:p>
    <w:p w:rsidR="00FC2A74" w:rsidRPr="00A91DBD" w:rsidRDefault="00FC2A74" w:rsidP="00FC2A74">
      <w:pPr>
        <w:bidi/>
        <w:spacing w:line="240" w:lineRule="auto"/>
        <w:ind w:left="70"/>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עיר מלוכה.. אה.. גם בשבת לא תחליף</w:t>
      </w:r>
    </w:p>
    <w:p w:rsidR="00FC2A74" w:rsidRPr="00A91DBD" w:rsidRDefault="00FC2A74" w:rsidP="00FC2A74">
      <w:pPr>
        <w:bidi/>
        <w:spacing w:line="240" w:lineRule="auto"/>
        <w:ind w:left="70"/>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את זה הלבוש, בני.</w:t>
      </w:r>
    </w:p>
    <w:p w:rsidR="00FC2A74" w:rsidRPr="00A91DBD" w:rsidRDefault="00FC2A74" w:rsidP="00FC2A74">
      <w:pPr>
        <w:bidi/>
        <w:spacing w:line="240" w:lineRule="auto"/>
        <w:ind w:left="70"/>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לבוש-משי-תמיד רציתי לראותך פעם,</w:t>
      </w:r>
    </w:p>
    <w:p w:rsidR="00FC2A74" w:rsidRPr="00A91DBD" w:rsidRDefault="00FC2A74" w:rsidP="00FC2A74">
      <w:pPr>
        <w:bidi/>
        <w:spacing w:line="240" w:lineRule="auto"/>
        <w:ind w:left="70"/>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שוב איני רוצה בכך.</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כדבריך, אמי.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ותמיד יום ולילה עם הרובה, בני.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אמן, אמי.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ואף בבוא הגואל וכתתו עמים חרבותם</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 xml:space="preserve">לאיתים והשליכו רוביהם אל האש </w:t>
      </w:r>
      <w:r w:rsidRPr="00A91DBD">
        <w:rPr>
          <w:rFonts w:ascii="Times New Roman" w:hAnsi="Times New Roman" w:cs="Times New Roman"/>
          <w:sz w:val="24"/>
          <w:szCs w:val="24"/>
          <w:rtl/>
          <w:lang w:bidi="he-IL"/>
        </w:rPr>
        <w:t>–</w:t>
      </w:r>
      <w:r w:rsidRPr="00A91DBD">
        <w:rPr>
          <w:rFonts w:ascii="Times New Roman" w:hAnsi="Times New Roman" w:cs="Times New Roman" w:hint="cs"/>
          <w:sz w:val="24"/>
          <w:szCs w:val="24"/>
          <w:rtl/>
          <w:lang w:bidi="he-IL"/>
        </w:rPr>
        <w:t xml:space="preserve"> </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 xml:space="preserve">אתה </w:t>
      </w:r>
      <w:r w:rsidRPr="00A91DBD">
        <w:rPr>
          <w:rFonts w:ascii="Times New Roman" w:hAnsi="Times New Roman" w:cs="Times New Roman"/>
          <w:sz w:val="24"/>
          <w:szCs w:val="24"/>
          <w:rtl/>
          <w:lang w:bidi="he-IL"/>
        </w:rPr>
        <w:t>–</w:t>
      </w:r>
      <w:r w:rsidRPr="00A91DBD">
        <w:rPr>
          <w:rFonts w:ascii="Times New Roman" w:hAnsi="Times New Roman" w:cs="Times New Roman" w:hint="cs"/>
          <w:sz w:val="24"/>
          <w:szCs w:val="24"/>
          <w:rtl/>
          <w:lang w:bidi="he-IL"/>
        </w:rPr>
        <w:t xml:space="preserve"> לא בני, אתה, לא!</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לא, אמי.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פן יקומו שוב הגויים ואספו ברזל.</w:t>
      </w:r>
    </w:p>
    <w:p w:rsidR="00FC2A74" w:rsidRPr="00A91DBD" w:rsidRDefault="00FC2A74" w:rsidP="00FC2A74">
      <w:pPr>
        <w:bidi/>
        <w:spacing w:line="240" w:lineRule="auto"/>
        <w:ind w:left="70"/>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וקמו עלינו שוב ולא נהיה נכונים</w:t>
      </w:r>
    </w:p>
    <w:p w:rsidR="00FC2A74" w:rsidRPr="00A91DBD" w:rsidRDefault="00FC2A74" w:rsidP="00FC2A74">
      <w:pPr>
        <w:bidi/>
        <w:spacing w:line="240" w:lineRule="auto"/>
        <w:ind w:left="70"/>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כאשר לא היינו מוכנים עד עכשיו..וי!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קדושים דברייך, אמי.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עכשיו תנני להירדם בזרועותיך, בני.</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לילה עם בני ואלוהים על הירדן...</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עמנו, אמי, אלוהים על הירדן --</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בקץ כל הדרכים זורם הירדן</w:t>
      </w:r>
    </w:p>
    <w:p w:rsidR="00FC2A74" w:rsidRPr="00A91DBD" w:rsidRDefault="00FC2A74" w:rsidP="00FC2A74">
      <w:pPr>
        <w:bidi/>
        <w:spacing w:line="240" w:lineRule="auto"/>
        <w:contextualSpacing/>
        <w:rPr>
          <w:rFonts w:ascii="Times New Roman" w:hAnsi="Times New Roman" w:cs="Times New Roman"/>
          <w:sz w:val="24"/>
          <w:szCs w:val="24"/>
          <w:rtl/>
          <w:lang w:bidi="he-IL"/>
        </w:rPr>
      </w:pPr>
      <w:r w:rsidRPr="00A91DBD">
        <w:rPr>
          <w:rFonts w:ascii="Times New Roman" w:hAnsi="Times New Roman" w:cs="Times New Roman" w:hint="cs"/>
          <w:sz w:val="24"/>
          <w:szCs w:val="24"/>
          <w:rtl/>
          <w:lang w:bidi="he-IL"/>
        </w:rPr>
        <w:t>ברוך המגיע חי אל גדותיו</w:t>
      </w:r>
    </w:p>
    <w:p w:rsidR="00FC2A74" w:rsidRPr="00A91DBD" w:rsidRDefault="00FC2A74" w:rsidP="00FC2A74">
      <w:pPr>
        <w:bidi/>
        <w:spacing w:line="240" w:lineRule="auto"/>
        <w:contextualSpacing/>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מסוד דמעותינו בו ומכח הנצח שבו</w:t>
      </w:r>
      <w:r w:rsidRPr="00A91DBD">
        <w:rPr>
          <w:rFonts w:ascii="Times New Roman" w:hAnsi="Times New Roman" w:cs="Times New Roman"/>
          <w:sz w:val="24"/>
          <w:szCs w:val="24"/>
          <w:lang w:bidi="he-IL"/>
        </w:rPr>
        <w:t>/</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עולם סלה.. כאן, בני.</w:t>
      </w:r>
    </w:p>
    <w:p w:rsidR="00FC2A74" w:rsidRPr="00A91DBD" w:rsidRDefault="00FC2A74" w:rsidP="00FC2A74">
      <w:pPr>
        <w:pStyle w:val="ListParagraph"/>
        <w:numPr>
          <w:ilvl w:val="0"/>
          <w:numId w:val="3"/>
        </w:numPr>
        <w:bidi/>
        <w:spacing w:line="240" w:lineRule="auto"/>
        <w:rPr>
          <w:rFonts w:ascii="Times New Roman" w:hAnsi="Times New Roman" w:cs="Times New Roman"/>
          <w:sz w:val="24"/>
          <w:szCs w:val="24"/>
          <w:lang w:bidi="he-IL"/>
        </w:rPr>
      </w:pPr>
      <w:r w:rsidRPr="00A91DBD">
        <w:rPr>
          <w:rFonts w:ascii="Times New Roman" w:hAnsi="Times New Roman" w:cs="Times New Roman" w:hint="cs"/>
          <w:sz w:val="24"/>
          <w:szCs w:val="24"/>
          <w:rtl/>
          <w:lang w:bidi="he-IL"/>
        </w:rPr>
        <w:t>עד עולם, אמי.</w:t>
      </w:r>
    </w:p>
    <w:p w:rsidR="0049648E" w:rsidRDefault="0049648E">
      <w:pPr>
        <w:rPr>
          <w:rFonts w:ascii="Times New Roman" w:hAnsi="Times New Roman" w:cs="Times New Roman"/>
          <w:sz w:val="24"/>
          <w:szCs w:val="24"/>
          <w:lang w:bidi="he-IL"/>
        </w:rPr>
      </w:pPr>
      <w:r>
        <w:rPr>
          <w:rFonts w:ascii="Times New Roman" w:hAnsi="Times New Roman" w:cs="Times New Roman"/>
          <w:sz w:val="24"/>
          <w:szCs w:val="24"/>
          <w:lang w:bidi="he-IL"/>
        </w:rPr>
        <w:br w:type="page"/>
      </w:r>
    </w:p>
    <w:p w:rsidR="001F78D5" w:rsidRPr="00CD5651" w:rsidRDefault="001F78D5" w:rsidP="001F78D5">
      <w:pPr>
        <w:rPr>
          <w:rFonts w:asciiTheme="majorBidi" w:hAnsiTheme="majorBidi" w:cstheme="majorBidi"/>
          <w:sz w:val="28"/>
          <w:szCs w:val="28"/>
          <w:lang w:val="en-GB"/>
        </w:rPr>
      </w:pPr>
      <w:r w:rsidRPr="00CD5651">
        <w:rPr>
          <w:rFonts w:asciiTheme="majorBidi" w:hAnsiTheme="majorBidi" w:cstheme="majorBidi"/>
          <w:sz w:val="28"/>
          <w:szCs w:val="28"/>
        </w:rPr>
        <w:lastRenderedPageBreak/>
        <w:t>I Was Not There</w:t>
      </w:r>
      <w:r w:rsidR="00CD5651">
        <w:rPr>
          <w:rFonts w:asciiTheme="majorBidi" w:hAnsiTheme="majorBidi" w:cstheme="majorBidi"/>
          <w:sz w:val="28"/>
          <w:szCs w:val="28"/>
          <w:lang w:val="en-GB"/>
        </w:rPr>
        <w:t xml:space="preserve"> – Gil Nativ</w:t>
      </w:r>
    </w:p>
    <w:p w:rsidR="001F78D5" w:rsidRPr="007B5FED" w:rsidRDefault="001F78D5" w:rsidP="001F78D5">
      <w:pPr>
        <w:spacing w:line="240" w:lineRule="auto"/>
        <w:contextualSpacing/>
        <w:rPr>
          <w:rFonts w:asciiTheme="majorBidi" w:hAnsiTheme="majorBidi" w:cstheme="majorBidi"/>
          <w:sz w:val="24"/>
          <w:szCs w:val="24"/>
        </w:rPr>
      </w:pPr>
      <w:r w:rsidRPr="007B5FED">
        <w:rPr>
          <w:rFonts w:asciiTheme="majorBidi" w:hAnsiTheme="majorBidi" w:cstheme="majorBidi"/>
          <w:sz w:val="24"/>
          <w:szCs w:val="24"/>
        </w:rPr>
        <w:t>I was not there</w:t>
      </w:r>
    </w:p>
    <w:p w:rsidR="001F78D5" w:rsidRPr="007B5FED" w:rsidRDefault="001F78D5" w:rsidP="001F78D5">
      <w:pPr>
        <w:spacing w:line="240" w:lineRule="auto"/>
        <w:contextualSpacing/>
        <w:rPr>
          <w:rFonts w:asciiTheme="majorBidi" w:hAnsiTheme="majorBidi" w:cstheme="majorBidi"/>
          <w:sz w:val="24"/>
          <w:szCs w:val="24"/>
        </w:rPr>
      </w:pPr>
      <w:r w:rsidRPr="007B5FED">
        <w:rPr>
          <w:rFonts w:asciiTheme="majorBidi" w:hAnsiTheme="majorBidi" w:cstheme="majorBidi"/>
          <w:sz w:val="24"/>
          <w:szCs w:val="24"/>
        </w:rPr>
        <w:t>My memories are</w:t>
      </w:r>
    </w:p>
    <w:p w:rsidR="001F78D5" w:rsidRPr="007B5FED" w:rsidRDefault="001F78D5" w:rsidP="001F78D5">
      <w:pPr>
        <w:spacing w:line="240" w:lineRule="auto"/>
        <w:contextualSpacing/>
        <w:rPr>
          <w:rFonts w:asciiTheme="majorBidi" w:hAnsiTheme="majorBidi" w:cstheme="majorBidi"/>
          <w:sz w:val="24"/>
          <w:szCs w:val="24"/>
        </w:rPr>
      </w:pPr>
      <w:r w:rsidRPr="007B5FED">
        <w:rPr>
          <w:rFonts w:asciiTheme="majorBidi" w:hAnsiTheme="majorBidi" w:cstheme="majorBidi"/>
          <w:sz w:val="24"/>
          <w:szCs w:val="24"/>
        </w:rPr>
        <w:t>Black and white pictures</w:t>
      </w:r>
    </w:p>
    <w:p w:rsidR="001F78D5" w:rsidRPr="007B5FED" w:rsidRDefault="001F78D5" w:rsidP="001F78D5">
      <w:pPr>
        <w:spacing w:line="240" w:lineRule="auto"/>
        <w:contextualSpacing/>
        <w:rPr>
          <w:rFonts w:asciiTheme="majorBidi" w:hAnsiTheme="majorBidi" w:cstheme="majorBidi"/>
          <w:sz w:val="24"/>
          <w:szCs w:val="24"/>
        </w:rPr>
      </w:pPr>
      <w:r w:rsidRPr="007B5FED">
        <w:rPr>
          <w:rFonts w:asciiTheme="majorBidi" w:hAnsiTheme="majorBidi" w:cstheme="majorBidi"/>
          <w:sz w:val="24"/>
          <w:szCs w:val="24"/>
        </w:rPr>
        <w:t>Black on white books and diaries</w:t>
      </w:r>
    </w:p>
    <w:p w:rsidR="001F78D5" w:rsidRPr="007B5FED" w:rsidRDefault="001F78D5" w:rsidP="001F78D5">
      <w:pPr>
        <w:spacing w:line="240" w:lineRule="auto"/>
        <w:contextualSpacing/>
        <w:rPr>
          <w:rFonts w:asciiTheme="majorBidi" w:hAnsiTheme="majorBidi" w:cstheme="majorBidi"/>
          <w:sz w:val="24"/>
          <w:szCs w:val="24"/>
        </w:rPr>
      </w:pPr>
      <w:r w:rsidRPr="007B5FED">
        <w:rPr>
          <w:rFonts w:asciiTheme="majorBidi" w:hAnsiTheme="majorBidi" w:cstheme="majorBidi"/>
          <w:sz w:val="24"/>
          <w:szCs w:val="24"/>
        </w:rPr>
        <w:t>The closest I got</w:t>
      </w:r>
    </w:p>
    <w:p w:rsidR="001F78D5" w:rsidRPr="007B5FED" w:rsidRDefault="001F78D5" w:rsidP="001F78D5">
      <w:pPr>
        <w:spacing w:line="240" w:lineRule="auto"/>
        <w:contextualSpacing/>
        <w:rPr>
          <w:rFonts w:asciiTheme="majorBidi" w:hAnsiTheme="majorBidi" w:cstheme="majorBidi"/>
          <w:sz w:val="24"/>
          <w:szCs w:val="24"/>
        </w:rPr>
      </w:pPr>
      <w:r w:rsidRPr="007B5FED">
        <w:rPr>
          <w:rFonts w:asciiTheme="majorBidi" w:hAnsiTheme="majorBidi" w:cstheme="majorBidi"/>
          <w:sz w:val="24"/>
          <w:szCs w:val="24"/>
        </w:rPr>
        <w:t>Was when I touched the number carved into the arm</w:t>
      </w:r>
    </w:p>
    <w:p w:rsidR="001F78D5" w:rsidRPr="007B5FED" w:rsidRDefault="001F78D5" w:rsidP="001F78D5">
      <w:pPr>
        <w:spacing w:line="240" w:lineRule="auto"/>
        <w:contextualSpacing/>
        <w:rPr>
          <w:rFonts w:asciiTheme="majorBidi" w:hAnsiTheme="majorBidi" w:cstheme="majorBidi"/>
          <w:sz w:val="24"/>
          <w:szCs w:val="24"/>
        </w:rPr>
      </w:pPr>
      <w:r w:rsidRPr="007B5FED">
        <w:rPr>
          <w:rFonts w:asciiTheme="majorBidi" w:hAnsiTheme="majorBidi" w:cstheme="majorBidi"/>
          <w:sz w:val="24"/>
          <w:szCs w:val="24"/>
        </w:rPr>
        <w:t>Of a wrinkled man.</w:t>
      </w:r>
    </w:p>
    <w:p w:rsidR="001F78D5" w:rsidRPr="007B5FED" w:rsidRDefault="001F78D5" w:rsidP="001F78D5">
      <w:pPr>
        <w:spacing w:line="240" w:lineRule="auto"/>
        <w:contextualSpacing/>
        <w:rPr>
          <w:rFonts w:asciiTheme="majorBidi" w:hAnsiTheme="majorBidi" w:cstheme="majorBidi"/>
          <w:sz w:val="24"/>
          <w:szCs w:val="24"/>
        </w:rPr>
      </w:pPr>
      <w:r w:rsidRPr="007B5FED">
        <w:rPr>
          <w:rFonts w:asciiTheme="majorBidi" w:hAnsiTheme="majorBidi" w:cstheme="majorBidi"/>
          <w:sz w:val="24"/>
          <w:szCs w:val="24"/>
        </w:rPr>
        <w:t>One day in June</w:t>
      </w:r>
    </w:p>
    <w:p w:rsidR="001F78D5" w:rsidRPr="007B5FED" w:rsidRDefault="001F78D5" w:rsidP="001F78D5">
      <w:pPr>
        <w:spacing w:line="240" w:lineRule="auto"/>
        <w:contextualSpacing/>
        <w:rPr>
          <w:rFonts w:asciiTheme="majorBidi" w:hAnsiTheme="majorBidi" w:cstheme="majorBidi"/>
          <w:sz w:val="24"/>
          <w:szCs w:val="24"/>
        </w:rPr>
      </w:pPr>
      <w:r w:rsidRPr="007B5FED">
        <w:rPr>
          <w:rFonts w:asciiTheme="majorBidi" w:hAnsiTheme="majorBidi" w:cstheme="majorBidi"/>
          <w:sz w:val="24"/>
          <w:szCs w:val="24"/>
        </w:rPr>
        <w:t>They were all with me</w:t>
      </w:r>
    </w:p>
    <w:p w:rsidR="00CD5651" w:rsidRPr="00CD5651" w:rsidRDefault="00CD5651" w:rsidP="00CD5651">
      <w:pPr>
        <w:shd w:val="clear" w:color="auto" w:fill="FFFFFF"/>
        <w:spacing w:after="200" w:line="240" w:lineRule="auto"/>
        <w:contextualSpacing/>
        <w:rPr>
          <w:rFonts w:ascii="Calibri" w:eastAsia="Times New Roman" w:hAnsi="Calibri" w:cs="Calibri"/>
          <w:color w:val="222222"/>
          <w:lang w:bidi="he-IL"/>
        </w:rPr>
      </w:pPr>
      <w:r w:rsidRPr="00CD5651">
        <w:rPr>
          <w:rFonts w:ascii="Times New Roman" w:eastAsia="Times New Roman" w:hAnsi="Times New Roman" w:cs="Times New Roman"/>
          <w:color w:val="222222"/>
          <w:sz w:val="24"/>
          <w:szCs w:val="24"/>
          <w:lang w:bidi="he-IL"/>
        </w:rPr>
        <w:t>In a smoke clouded alley leading up</w:t>
      </w:r>
    </w:p>
    <w:p w:rsidR="00CD5651" w:rsidRPr="00CD5651" w:rsidRDefault="00CD5651" w:rsidP="00CD5651">
      <w:pPr>
        <w:shd w:val="clear" w:color="auto" w:fill="FFFFFF"/>
        <w:spacing w:after="200" w:line="240" w:lineRule="auto"/>
        <w:contextualSpacing/>
        <w:rPr>
          <w:rFonts w:ascii="Calibri" w:eastAsia="Times New Roman" w:hAnsi="Calibri" w:cs="Calibri"/>
          <w:color w:val="222222"/>
          <w:lang w:bidi="he-IL"/>
        </w:rPr>
      </w:pPr>
      <w:r w:rsidRPr="00CD5651">
        <w:rPr>
          <w:rFonts w:ascii="Times New Roman" w:eastAsia="Times New Roman" w:hAnsi="Times New Roman" w:cs="Times New Roman"/>
          <w:color w:val="222222"/>
          <w:sz w:val="24"/>
          <w:szCs w:val="24"/>
          <w:lang w:bidi="he-IL"/>
        </w:rPr>
        <w:t>To the Lions Gate</w:t>
      </w:r>
    </w:p>
    <w:p w:rsidR="001F78D5" w:rsidRDefault="00E202D4" w:rsidP="00CD5651">
      <w:pPr>
        <w:spacing w:line="240" w:lineRule="auto"/>
        <w:contextualSpacing/>
        <w:rPr>
          <w:rFonts w:asciiTheme="majorBidi" w:hAnsiTheme="majorBidi" w:cstheme="majorBidi"/>
          <w:sz w:val="24"/>
          <w:szCs w:val="24"/>
        </w:rPr>
      </w:pPr>
      <w:r>
        <w:rPr>
          <w:rFonts w:asciiTheme="majorBidi" w:hAnsiTheme="majorBidi" w:cstheme="majorBidi"/>
          <w:sz w:val="24"/>
          <w:szCs w:val="24"/>
        </w:rPr>
        <w:t>A</w:t>
      </w:r>
      <w:r w:rsidR="00CD5651">
        <w:rPr>
          <w:rFonts w:asciiTheme="majorBidi" w:hAnsiTheme="majorBidi" w:cstheme="majorBidi"/>
          <w:sz w:val="24"/>
          <w:szCs w:val="24"/>
        </w:rPr>
        <w:t xml:space="preserve"> million</w:t>
      </w:r>
      <w:r w:rsidR="001F78D5">
        <w:rPr>
          <w:rFonts w:asciiTheme="majorBidi" w:hAnsiTheme="majorBidi" w:cstheme="majorBidi"/>
          <w:sz w:val="24"/>
          <w:szCs w:val="24"/>
        </w:rPr>
        <w:t xml:space="preserve"> skinny</w:t>
      </w:r>
      <w:r w:rsidR="00CD5651">
        <w:rPr>
          <w:rFonts w:asciiTheme="majorBidi" w:hAnsiTheme="majorBidi" w:cstheme="majorBidi"/>
          <w:sz w:val="24"/>
          <w:szCs w:val="24"/>
          <w:lang w:val="en-GB"/>
        </w:rPr>
        <w:t>,</w:t>
      </w:r>
      <w:r w:rsidR="001F78D5">
        <w:rPr>
          <w:rFonts w:asciiTheme="majorBidi" w:hAnsiTheme="majorBidi" w:cstheme="majorBidi"/>
          <w:sz w:val="24"/>
          <w:szCs w:val="24"/>
        </w:rPr>
        <w:t xml:space="preserve"> burnt arms</w:t>
      </w:r>
      <w:r>
        <w:rPr>
          <w:rFonts w:asciiTheme="majorBidi" w:hAnsiTheme="majorBidi" w:cstheme="majorBidi"/>
          <w:sz w:val="24"/>
          <w:szCs w:val="24"/>
        </w:rPr>
        <w:t xml:space="preserve"> were pushing me.</w:t>
      </w:r>
    </w:p>
    <w:p w:rsidR="001F78D5" w:rsidRDefault="001F78D5" w:rsidP="001F78D5">
      <w:pPr>
        <w:spacing w:line="240" w:lineRule="auto"/>
        <w:contextualSpacing/>
        <w:rPr>
          <w:rFonts w:asciiTheme="majorBidi" w:hAnsiTheme="majorBidi" w:cstheme="majorBidi"/>
          <w:sz w:val="24"/>
          <w:szCs w:val="24"/>
        </w:rPr>
      </w:pPr>
      <w:r>
        <w:rPr>
          <w:rFonts w:asciiTheme="majorBidi" w:hAnsiTheme="majorBidi" w:cstheme="majorBidi"/>
          <w:sz w:val="24"/>
          <w:szCs w:val="24"/>
        </w:rPr>
        <w:t xml:space="preserve">Voicelessly they commanded </w:t>
      </w:r>
    </w:p>
    <w:p w:rsidR="001F78D5" w:rsidRDefault="001F78D5" w:rsidP="001F78D5">
      <w:pPr>
        <w:spacing w:line="240" w:lineRule="auto"/>
        <w:contextualSpacing/>
        <w:rPr>
          <w:rFonts w:asciiTheme="majorBidi" w:hAnsiTheme="majorBidi" w:cstheme="majorBidi"/>
          <w:sz w:val="24"/>
          <w:szCs w:val="24"/>
        </w:rPr>
      </w:pPr>
      <w:r>
        <w:rPr>
          <w:rFonts w:asciiTheme="majorBidi" w:hAnsiTheme="majorBidi" w:cstheme="majorBidi"/>
          <w:sz w:val="24"/>
          <w:szCs w:val="24"/>
        </w:rPr>
        <w:t xml:space="preserve">Never </w:t>
      </w:r>
    </w:p>
    <w:p w:rsidR="001F78D5" w:rsidRDefault="001F78D5" w:rsidP="001F78D5">
      <w:pPr>
        <w:spacing w:line="240" w:lineRule="auto"/>
        <w:contextualSpacing/>
        <w:rPr>
          <w:rFonts w:asciiTheme="majorBidi" w:hAnsiTheme="majorBidi" w:cstheme="majorBidi"/>
          <w:sz w:val="24"/>
          <w:szCs w:val="24"/>
        </w:rPr>
      </w:pPr>
      <w:r>
        <w:rPr>
          <w:rFonts w:asciiTheme="majorBidi" w:hAnsiTheme="majorBidi" w:cstheme="majorBidi"/>
          <w:sz w:val="24"/>
          <w:szCs w:val="24"/>
        </w:rPr>
        <w:t>Let go</w:t>
      </w:r>
    </w:p>
    <w:p w:rsidR="001F78D5" w:rsidRDefault="001F78D5" w:rsidP="001F78D5">
      <w:pPr>
        <w:spacing w:line="240" w:lineRule="auto"/>
        <w:contextualSpacing/>
        <w:rPr>
          <w:rFonts w:asciiTheme="majorBidi" w:hAnsiTheme="majorBidi" w:cstheme="majorBidi"/>
          <w:sz w:val="24"/>
          <w:szCs w:val="24"/>
        </w:rPr>
      </w:pPr>
      <w:r>
        <w:rPr>
          <w:rFonts w:asciiTheme="majorBidi" w:hAnsiTheme="majorBidi" w:cstheme="majorBidi"/>
          <w:sz w:val="24"/>
          <w:szCs w:val="24"/>
        </w:rPr>
        <w:t>Of your gun.</w:t>
      </w:r>
    </w:p>
    <w:p w:rsidR="001F78D5" w:rsidRDefault="001F78D5" w:rsidP="001F78D5">
      <w:pPr>
        <w:spacing w:line="240" w:lineRule="auto"/>
        <w:contextualSpacing/>
        <w:rPr>
          <w:rFonts w:asciiTheme="majorBidi" w:hAnsiTheme="majorBidi" w:cstheme="majorBidi"/>
          <w:sz w:val="24"/>
          <w:szCs w:val="24"/>
        </w:rPr>
      </w:pPr>
    </w:p>
    <w:p w:rsidR="001F78D5" w:rsidRDefault="009F4B8E" w:rsidP="001F78D5">
      <w:pPr>
        <w:shd w:val="clear" w:color="auto" w:fill="F6F7F9"/>
        <w:bidi/>
        <w:spacing w:after="0" w:line="240" w:lineRule="auto"/>
        <w:rPr>
          <w:rFonts w:ascii="inherit" w:eastAsia="Times New Roman" w:hAnsi="inherit" w:cs="Times New Roman"/>
          <w:color w:val="1D2129"/>
          <w:sz w:val="28"/>
          <w:szCs w:val="28"/>
          <w:rtl/>
          <w:lang w:bidi="he-IL"/>
        </w:rPr>
      </w:pPr>
      <w:r>
        <w:rPr>
          <w:rFonts w:ascii="inherit" w:eastAsia="Times New Roman" w:hAnsi="inherit" w:cs="Times New Roman" w:hint="cs"/>
          <w:color w:val="1D2129"/>
          <w:sz w:val="28"/>
          <w:szCs w:val="28"/>
          <w:rtl/>
          <w:lang w:bidi="he-IL"/>
        </w:rPr>
        <w:t>ל</w:t>
      </w:r>
      <w:r w:rsidR="001F78D5" w:rsidRPr="00865D61">
        <w:rPr>
          <w:rFonts w:ascii="inherit" w:eastAsia="Times New Roman" w:hAnsi="inherit" w:cs="Times New Roman"/>
          <w:color w:val="1D2129"/>
          <w:sz w:val="28"/>
          <w:szCs w:val="28"/>
          <w:rtl/>
          <w:lang w:bidi="he-IL"/>
        </w:rPr>
        <w:t>א הייתי שם</w:t>
      </w:r>
      <w:r w:rsidR="001F78D5">
        <w:rPr>
          <w:rFonts w:ascii="inherit" w:eastAsia="Times New Roman" w:hAnsi="inherit" w:cs="Times New Roman" w:hint="cs"/>
          <w:color w:val="1D2129"/>
          <w:sz w:val="28"/>
          <w:szCs w:val="28"/>
          <w:rtl/>
          <w:lang w:bidi="he-IL"/>
        </w:rPr>
        <w:t xml:space="preserve"> </w:t>
      </w:r>
      <w:r w:rsidR="001F78D5">
        <w:rPr>
          <w:rFonts w:ascii="inherit" w:eastAsia="Times New Roman" w:hAnsi="inherit" w:cs="Times New Roman"/>
          <w:color w:val="1D2129"/>
          <w:sz w:val="28"/>
          <w:szCs w:val="28"/>
          <w:rtl/>
          <w:lang w:bidi="he-IL"/>
        </w:rPr>
        <w:t>–</w:t>
      </w:r>
      <w:r w:rsidR="001F78D5">
        <w:rPr>
          <w:rFonts w:ascii="inherit" w:eastAsia="Times New Roman" w:hAnsi="inherit" w:cs="Times New Roman" w:hint="cs"/>
          <w:color w:val="1D2129"/>
          <w:sz w:val="28"/>
          <w:szCs w:val="28"/>
          <w:rtl/>
          <w:lang w:bidi="he-IL"/>
        </w:rPr>
        <w:t xml:space="preserve"> גיל נתיב</w:t>
      </w:r>
    </w:p>
    <w:p w:rsidR="009F4B8E" w:rsidRDefault="001F78D5" w:rsidP="001F78D5">
      <w:pPr>
        <w:shd w:val="clear" w:color="auto" w:fill="F6F7F9"/>
        <w:bidi/>
        <w:spacing w:after="0" w:line="240" w:lineRule="auto"/>
        <w:rPr>
          <w:rFonts w:ascii="inherit" w:eastAsia="Times New Roman" w:hAnsi="inherit" w:cs="Times New Roman"/>
          <w:color w:val="1D2129"/>
          <w:sz w:val="28"/>
          <w:szCs w:val="28"/>
          <w:rtl/>
          <w:lang w:bidi="he-IL"/>
        </w:rPr>
      </w:pPr>
      <w:r w:rsidRPr="00865D61">
        <w:rPr>
          <w:rFonts w:ascii="inherit" w:eastAsia="Times New Roman" w:hAnsi="inherit" w:cs="Times New Roman"/>
          <w:color w:val="1D2129"/>
          <w:sz w:val="28"/>
          <w:szCs w:val="28"/>
          <w:rtl/>
          <w:lang w:bidi="he-IL"/>
        </w:rPr>
        <w:br/>
        <w:t>אני לא הייתי שם.</w:t>
      </w:r>
      <w:r w:rsidRPr="00865D61">
        <w:rPr>
          <w:rFonts w:ascii="inherit" w:eastAsia="Times New Roman" w:hAnsi="inherit" w:cs="Times New Roman"/>
          <w:color w:val="1D2129"/>
          <w:sz w:val="28"/>
          <w:szCs w:val="28"/>
          <w:rtl/>
          <w:lang w:bidi="he-IL"/>
        </w:rPr>
        <w:br/>
        <w:t>זכרונותי משם </w:t>
      </w:r>
      <w:r w:rsidRPr="00865D61">
        <w:rPr>
          <w:rFonts w:ascii="inherit" w:eastAsia="Times New Roman" w:hAnsi="inherit" w:cs="Times New Roman"/>
          <w:color w:val="1D2129"/>
          <w:sz w:val="28"/>
          <w:szCs w:val="28"/>
          <w:rtl/>
          <w:lang w:bidi="he-IL"/>
        </w:rPr>
        <w:br/>
        <w:t>תמונות שחור-לבן</w:t>
      </w:r>
      <w:r w:rsidRPr="00865D61">
        <w:rPr>
          <w:rFonts w:ascii="inherit" w:eastAsia="Times New Roman" w:hAnsi="inherit" w:cs="Times New Roman"/>
          <w:color w:val="1D2129"/>
          <w:sz w:val="28"/>
          <w:szCs w:val="28"/>
          <w:rtl/>
          <w:lang w:bidi="he-IL"/>
        </w:rPr>
        <w:br/>
        <w:t>סרטי קולנוע בשחור-לבן</w:t>
      </w:r>
      <w:r w:rsidRPr="00865D61">
        <w:rPr>
          <w:rFonts w:ascii="inherit" w:eastAsia="Times New Roman" w:hAnsi="inherit" w:cs="Times New Roman"/>
          <w:color w:val="1D2129"/>
          <w:sz w:val="28"/>
          <w:szCs w:val="28"/>
          <w:rtl/>
          <w:lang w:bidi="he-IL"/>
        </w:rPr>
        <w:br/>
        <w:t>ספרים ויומנים בשחור על לבן</w:t>
      </w:r>
      <w:r w:rsidRPr="00865D61">
        <w:rPr>
          <w:rFonts w:ascii="inherit" w:eastAsia="Times New Roman" w:hAnsi="inherit" w:cs="Times New Roman"/>
          <w:color w:val="1D2129"/>
          <w:sz w:val="28"/>
          <w:szCs w:val="28"/>
          <w:rtl/>
          <w:lang w:bidi="he-IL"/>
        </w:rPr>
        <w:br/>
        <w:t>הכי קרוב הגעתי </w:t>
      </w:r>
      <w:r w:rsidRPr="00865D61">
        <w:rPr>
          <w:rFonts w:ascii="inherit" w:eastAsia="Times New Roman" w:hAnsi="inherit" w:cs="Times New Roman"/>
          <w:color w:val="1D2129"/>
          <w:sz w:val="28"/>
          <w:szCs w:val="28"/>
          <w:rtl/>
          <w:lang w:bidi="he-IL"/>
        </w:rPr>
        <w:br/>
        <w:t>כשנגעתי במספר חרוט על זרועו</w:t>
      </w:r>
      <w:r w:rsidRPr="00865D61">
        <w:rPr>
          <w:rFonts w:ascii="inherit" w:eastAsia="Times New Roman" w:hAnsi="inherit" w:cs="Times New Roman"/>
          <w:color w:val="1D2129"/>
          <w:sz w:val="28"/>
          <w:szCs w:val="28"/>
          <w:rtl/>
          <w:lang w:bidi="he-IL"/>
        </w:rPr>
        <w:br/>
        <w:t>של איש חרוש קמטים </w:t>
      </w:r>
      <w:r w:rsidRPr="00865D61">
        <w:rPr>
          <w:rFonts w:ascii="inherit" w:eastAsia="Times New Roman" w:hAnsi="inherit" w:cs="Times New Roman"/>
          <w:color w:val="1D2129"/>
          <w:sz w:val="28"/>
          <w:szCs w:val="28"/>
          <w:rtl/>
          <w:lang w:bidi="he-IL"/>
        </w:rPr>
        <w:br/>
        <w:t>יום אחד בחודש יוני</w:t>
      </w:r>
      <w:r w:rsidRPr="00865D61">
        <w:rPr>
          <w:rFonts w:ascii="inherit" w:eastAsia="Times New Roman" w:hAnsi="inherit" w:cs="Times New Roman"/>
          <w:color w:val="1D2129"/>
          <w:sz w:val="28"/>
          <w:szCs w:val="28"/>
          <w:rtl/>
          <w:lang w:bidi="he-IL"/>
        </w:rPr>
        <w:br/>
        <w:t>הם היו כולם איתי</w:t>
      </w:r>
      <w:r w:rsidRPr="00865D61">
        <w:rPr>
          <w:rFonts w:ascii="inherit" w:eastAsia="Times New Roman" w:hAnsi="inherit" w:cs="Times New Roman"/>
          <w:color w:val="1D2129"/>
          <w:sz w:val="28"/>
          <w:szCs w:val="28"/>
          <w:rtl/>
          <w:lang w:bidi="he-IL"/>
        </w:rPr>
        <w:br/>
        <w:t>בסמטה אפופת עשן </w:t>
      </w:r>
      <w:r w:rsidRPr="00865D61">
        <w:rPr>
          <w:rFonts w:ascii="inherit" w:eastAsia="Times New Roman" w:hAnsi="inherit" w:cs="Times New Roman"/>
          <w:color w:val="1D2129"/>
          <w:sz w:val="28"/>
          <w:szCs w:val="28"/>
          <w:rtl/>
          <w:lang w:bidi="he-IL"/>
        </w:rPr>
        <w:br/>
        <w:t>אל שער אריות</w:t>
      </w:r>
      <w:r w:rsidRPr="00865D61">
        <w:rPr>
          <w:rFonts w:ascii="inherit" w:eastAsia="Times New Roman" w:hAnsi="inherit" w:cs="Times New Roman"/>
          <w:color w:val="1D2129"/>
          <w:sz w:val="28"/>
          <w:szCs w:val="28"/>
          <w:rtl/>
          <w:lang w:bidi="he-IL"/>
        </w:rPr>
        <w:br/>
        <w:t>דחפו אותי מיליון זרועות צנומות ושרופות</w:t>
      </w:r>
      <w:r w:rsidRPr="00865D61">
        <w:rPr>
          <w:rFonts w:ascii="inherit" w:eastAsia="Times New Roman" w:hAnsi="inherit" w:cs="Times New Roman"/>
          <w:color w:val="1D2129"/>
          <w:sz w:val="28"/>
          <w:szCs w:val="28"/>
          <w:rtl/>
          <w:lang w:bidi="he-IL"/>
        </w:rPr>
        <w:br/>
        <w:t>ובלי נשמע קולם ציוו:</w:t>
      </w:r>
      <w:r w:rsidRPr="00865D61">
        <w:rPr>
          <w:rFonts w:ascii="inherit" w:eastAsia="Times New Roman" w:hAnsi="inherit" w:cs="Times New Roman"/>
          <w:color w:val="1D2129"/>
          <w:sz w:val="28"/>
          <w:szCs w:val="28"/>
          <w:rtl/>
          <w:lang w:bidi="he-IL"/>
        </w:rPr>
        <w:br/>
        <w:t>לעולם</w:t>
      </w:r>
      <w:r w:rsidRPr="00865D61">
        <w:rPr>
          <w:rFonts w:ascii="inherit" w:eastAsia="Times New Roman" w:hAnsi="inherit" w:cs="Times New Roman"/>
          <w:color w:val="1D2129"/>
          <w:sz w:val="28"/>
          <w:szCs w:val="28"/>
          <w:rtl/>
          <w:lang w:bidi="he-IL"/>
        </w:rPr>
        <w:br/>
        <w:t>אל תרפה</w:t>
      </w:r>
      <w:r w:rsidRPr="00865D61">
        <w:rPr>
          <w:rFonts w:ascii="inherit" w:eastAsia="Times New Roman" w:hAnsi="inherit" w:cs="Times New Roman"/>
          <w:color w:val="1D2129"/>
          <w:sz w:val="28"/>
          <w:szCs w:val="28"/>
          <w:rtl/>
          <w:lang w:bidi="he-IL"/>
        </w:rPr>
        <w:br/>
        <w:t>ידך מן הרובה</w:t>
      </w:r>
    </w:p>
    <w:p w:rsidR="009F4B8E" w:rsidRDefault="009F4B8E">
      <w:pPr>
        <w:rPr>
          <w:rFonts w:ascii="inherit" w:eastAsia="Times New Roman" w:hAnsi="inherit" w:cs="Times New Roman"/>
          <w:color w:val="1D2129"/>
          <w:sz w:val="28"/>
          <w:szCs w:val="28"/>
          <w:rtl/>
          <w:lang w:bidi="he-IL"/>
        </w:rPr>
      </w:pPr>
      <w:r>
        <w:rPr>
          <w:rFonts w:ascii="inherit" w:eastAsia="Times New Roman" w:hAnsi="inherit" w:cs="Times New Roman"/>
          <w:color w:val="1D2129"/>
          <w:sz w:val="28"/>
          <w:szCs w:val="28"/>
          <w:rtl/>
          <w:lang w:bidi="he-IL"/>
        </w:rPr>
        <w:br w:type="page"/>
      </w:r>
    </w:p>
    <w:p w:rsidR="009F4B8E" w:rsidRPr="006777AD" w:rsidRDefault="009F4B8E" w:rsidP="009F4B8E">
      <w:pPr>
        <w:contextualSpacing/>
        <w:jc w:val="both"/>
        <w:rPr>
          <w:rFonts w:asciiTheme="majorBidi" w:hAnsiTheme="majorBidi" w:cstheme="majorBidi"/>
          <w:sz w:val="24"/>
          <w:szCs w:val="24"/>
        </w:rPr>
      </w:pPr>
      <w:r w:rsidRPr="007314CA">
        <w:rPr>
          <w:rFonts w:asciiTheme="majorBidi" w:hAnsiTheme="majorBidi" w:cstheme="majorBidi"/>
          <w:b/>
          <w:bCs/>
          <w:sz w:val="28"/>
          <w:szCs w:val="28"/>
        </w:rPr>
        <w:lastRenderedPageBreak/>
        <w:t>The Day of Commemoration and the Rebels</w:t>
      </w:r>
      <w:r w:rsidRPr="006777AD">
        <w:rPr>
          <w:rFonts w:asciiTheme="majorBidi" w:hAnsiTheme="majorBidi" w:cstheme="majorBidi"/>
          <w:b/>
          <w:bCs/>
          <w:sz w:val="24"/>
          <w:szCs w:val="24"/>
        </w:rPr>
        <w:t xml:space="preserve">  </w:t>
      </w:r>
      <w:r w:rsidRPr="006777AD">
        <w:rPr>
          <w:rFonts w:asciiTheme="majorBidi" w:hAnsiTheme="majorBidi" w:cstheme="majorBidi"/>
          <w:sz w:val="24"/>
          <w:szCs w:val="24"/>
        </w:rPr>
        <w:t xml:space="preserve"> Nathan Alterman</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And on the day of remembrance</w:t>
      </w:r>
      <w:r w:rsidR="007314CA">
        <w:rPr>
          <w:rFonts w:asciiTheme="majorBidi" w:hAnsiTheme="majorBidi" w:cstheme="majorBidi"/>
          <w:sz w:val="24"/>
          <w:szCs w:val="24"/>
        </w:rPr>
        <w:t>,</w:t>
      </w:r>
      <w:r w:rsidRPr="006777AD">
        <w:rPr>
          <w:rFonts w:asciiTheme="majorBidi" w:hAnsiTheme="majorBidi" w:cstheme="majorBidi"/>
          <w:sz w:val="24"/>
          <w:szCs w:val="24"/>
        </w:rPr>
        <w:t xml:space="preserve"> the fighters and rebels have said:</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Do not place us apart from the Exile under shining lights</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At the hour of commemoration we step down of the pedestal</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To mingle again in the darkness with the chronicles of the masses of the House of Israel</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The fighters and the rebels have said; the day of witnessing,</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Its main and true image is not a barricaded stronghold aflame.</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Neither is it the image of a young man and a girl who came out to assault or die.</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Such as in the classical images of world revolts eternally burning.</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No, this is not the source of the period, do not crown it with battle flags.</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To see only in them its essence, its redemption and justification.</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The fighters and rebels have said; we are part of many people</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Part of its honor and bravery and its stifled deep weeping</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We are part of a time, with no brother, a time that rejects the monotony of high phrases.</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Nor does it stand open faced among common symbols.</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 xml:space="preserve">Those who fell with their arms in their hands perhaps will not accept the </w:t>
      </w:r>
      <w:proofErr w:type="spellStart"/>
      <w:r w:rsidRPr="006777AD">
        <w:rPr>
          <w:rFonts w:asciiTheme="majorBidi" w:hAnsiTheme="majorBidi" w:cstheme="majorBidi"/>
          <w:sz w:val="24"/>
          <w:szCs w:val="24"/>
        </w:rPr>
        <w:t>Mechitza</w:t>
      </w:r>
      <w:proofErr w:type="spellEnd"/>
      <w:r w:rsidRPr="006777AD">
        <w:rPr>
          <w:rFonts w:asciiTheme="majorBidi" w:hAnsiTheme="majorBidi" w:cstheme="majorBidi"/>
          <w:sz w:val="24"/>
          <w:szCs w:val="24"/>
        </w:rPr>
        <w:t>.</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Between them and their dying communities all the way to some leaders and dealers.</w:t>
      </w:r>
    </w:p>
    <w:p w:rsidR="009F4B8E" w:rsidRPr="006777AD" w:rsidRDefault="009F4B8E" w:rsidP="009F4B8E">
      <w:pPr>
        <w:contextualSpacing/>
        <w:jc w:val="both"/>
        <w:rPr>
          <w:rFonts w:asciiTheme="majorBidi" w:hAnsiTheme="majorBidi" w:cstheme="majorBidi"/>
          <w:sz w:val="24"/>
          <w:szCs w:val="24"/>
        </w:rPr>
      </w:pPr>
    </w:p>
    <w:p w:rsidR="009F4B8E" w:rsidRPr="006777AD" w:rsidRDefault="009F4B8E" w:rsidP="009F4B8E">
      <w:pPr>
        <w:contextualSpacing/>
        <w:jc w:val="both"/>
        <w:rPr>
          <w:rFonts w:asciiTheme="majorBidi" w:hAnsiTheme="majorBidi" w:cstheme="majorBidi"/>
          <w:sz w:val="24"/>
          <w:szCs w:val="24"/>
        </w:rPr>
      </w:pPr>
      <w:r w:rsidRPr="006777AD">
        <w:rPr>
          <w:rFonts w:asciiTheme="majorBidi" w:hAnsiTheme="majorBidi" w:cstheme="majorBidi"/>
          <w:sz w:val="24"/>
          <w:szCs w:val="24"/>
        </w:rPr>
        <w:t>We who have seen the time in its scariest and darkest,</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We who have seen its bravery with so many faces never seen before,</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We are the lightening that cuts through its sky, but we shall not rise in its midst as a masked statue</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Of a smattering who hold the greatness of the period’s soul, for it is stamped by the battle seal.</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Therefore we, the fighters and the up-risers say: the essence of this day</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Is not just that which is highlighted by speeches and writings by our brothers.</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The sword, the battle and the barricades – there is nothing to match them.</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Yet they are not the only symbols of this Memorial Day, not in them does it reside.</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The dignity of the nation – should not seek its only sublime justification</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By saying apologetically, I have fought, I have raised the flag of the rebellion… The uprising is just one note in this whole story, it was not its heart and goal.</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Our people will yet compete for honor with any other nation…</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The fighters and the up-risers have said: the bravery and honor of this people,</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Are also shared by Jewish fathers who have said: The underground will bring disaster upon us”</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And also with that boy or girl who walked and walked until they were lost somewhere</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And left behind just one white sock in the archives for remembrance.</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These too are the symbols of the time and its war, let us not dim them with the shining sword.</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Like nations who had not thus been tested by heavens.</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Thus spoke the fighters and up-risers; and the people listened unmoving</w:t>
      </w:r>
    </w:p>
    <w:p w:rsidR="009F4B8E" w:rsidRPr="006777AD" w:rsidRDefault="009F4B8E" w:rsidP="009F4B8E">
      <w:pPr>
        <w:contextualSpacing/>
        <w:jc w:val="both"/>
        <w:rPr>
          <w:rFonts w:asciiTheme="majorBidi" w:hAnsiTheme="majorBidi" w:cstheme="majorBidi"/>
          <w:sz w:val="24"/>
          <w:szCs w:val="24"/>
          <w:rtl/>
        </w:rPr>
      </w:pPr>
      <w:r w:rsidRPr="006777AD">
        <w:rPr>
          <w:rFonts w:asciiTheme="majorBidi" w:hAnsiTheme="majorBidi" w:cstheme="majorBidi"/>
          <w:sz w:val="24"/>
          <w:szCs w:val="24"/>
        </w:rPr>
        <w:t xml:space="preserve">God’s stars are the witnesses of both.  </w:t>
      </w:r>
    </w:p>
    <w:p w:rsidR="009F4B8E" w:rsidRPr="006777AD" w:rsidRDefault="009F4B8E" w:rsidP="009F4B8E">
      <w:pPr>
        <w:contextualSpacing/>
        <w:jc w:val="both"/>
        <w:rPr>
          <w:rFonts w:asciiTheme="majorBidi" w:hAnsiTheme="majorBidi" w:cstheme="majorBidi"/>
          <w:sz w:val="24"/>
          <w:szCs w:val="24"/>
        </w:rPr>
      </w:pPr>
    </w:p>
    <w:p w:rsidR="009F4B8E" w:rsidRPr="006777AD" w:rsidRDefault="009F4B8E" w:rsidP="009F4B8E">
      <w:pPr>
        <w:contextualSpacing/>
        <w:jc w:val="both"/>
        <w:rPr>
          <w:rFonts w:asciiTheme="majorBidi" w:hAnsiTheme="majorBidi" w:cstheme="majorBidi"/>
          <w:sz w:val="24"/>
          <w:szCs w:val="24"/>
          <w:rtl/>
        </w:rPr>
      </w:pPr>
    </w:p>
    <w:p w:rsidR="009F4B8E" w:rsidRPr="006777AD" w:rsidRDefault="009F4B8E" w:rsidP="009F4B8E">
      <w:pPr>
        <w:shd w:val="clear" w:color="auto" w:fill="F6F7F9"/>
        <w:spacing w:after="0" w:line="240" w:lineRule="auto"/>
        <w:rPr>
          <w:rFonts w:asciiTheme="majorBidi" w:eastAsia="Times New Roman" w:hAnsiTheme="majorBidi" w:cstheme="majorBidi"/>
          <w:color w:val="1D2129"/>
          <w:sz w:val="24"/>
          <w:szCs w:val="24"/>
          <w:rtl/>
        </w:rPr>
      </w:pPr>
    </w:p>
    <w:p w:rsidR="001F78D5" w:rsidRDefault="001F78D5" w:rsidP="006777AD">
      <w:pPr>
        <w:rPr>
          <w:rFonts w:asciiTheme="majorBidi" w:hAnsiTheme="majorBidi" w:cstheme="majorBidi"/>
          <w:sz w:val="24"/>
          <w:szCs w:val="24"/>
          <w:rtl/>
          <w:lang w:bidi="he-IL"/>
        </w:rPr>
      </w:pPr>
    </w:p>
    <w:p w:rsidR="00FC2A74" w:rsidRPr="0049648E" w:rsidRDefault="006777AD" w:rsidP="0049648E">
      <w:pPr>
        <w:pStyle w:val="ListParagraph"/>
        <w:bidi/>
        <w:spacing w:line="240" w:lineRule="auto"/>
        <w:ind w:left="430"/>
        <w:rPr>
          <w:rFonts w:ascii="Times New Roman" w:hAnsi="Times New Roman" w:cs="Times New Roman"/>
          <w:sz w:val="24"/>
          <w:szCs w:val="24"/>
          <w:lang w:val="en-GB" w:bidi="he-IL"/>
        </w:rPr>
      </w:pPr>
      <w:r w:rsidRPr="006777AD">
        <w:rPr>
          <w:rFonts w:asciiTheme="majorBidi" w:eastAsia="Times New Roman" w:hAnsiTheme="majorBidi" w:cstheme="majorBidi"/>
          <w:noProof/>
          <w:color w:val="1D2129"/>
          <w:sz w:val="24"/>
          <w:szCs w:val="24"/>
          <w:rtl/>
          <w:lang w:bidi="he-IL"/>
        </w:rPr>
        <w:lastRenderedPageBreak/>
        <w:drawing>
          <wp:anchor distT="0" distB="0" distL="114300" distR="114300" simplePos="0" relativeHeight="251660288" behindDoc="0" locked="0" layoutInCell="1" allowOverlap="1">
            <wp:simplePos x="0" y="0"/>
            <wp:positionH relativeFrom="margin">
              <wp:posOffset>-107950</wp:posOffset>
            </wp:positionH>
            <wp:positionV relativeFrom="margin">
              <wp:posOffset>410210</wp:posOffset>
            </wp:positionV>
            <wp:extent cx="2866390" cy="46570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6390" cy="4657090"/>
                    </a:xfrm>
                    <a:prstGeom prst="rect">
                      <a:avLst/>
                    </a:prstGeom>
                    <a:noFill/>
                  </pic:spPr>
                </pic:pic>
              </a:graphicData>
            </a:graphic>
          </wp:anchor>
        </w:drawing>
      </w:r>
      <w:r w:rsidRPr="006777AD">
        <w:rPr>
          <w:rFonts w:asciiTheme="majorBidi" w:hAnsiTheme="majorBidi" w:cstheme="majorBidi"/>
          <w:noProof/>
          <w:sz w:val="24"/>
          <w:szCs w:val="24"/>
          <w:rtl/>
          <w:lang w:bidi="he-IL"/>
        </w:rPr>
        <w:drawing>
          <wp:anchor distT="0" distB="0" distL="114300" distR="114300" simplePos="0" relativeHeight="251659264" behindDoc="0" locked="0" layoutInCell="1" allowOverlap="1">
            <wp:simplePos x="0" y="0"/>
            <wp:positionH relativeFrom="margin">
              <wp:posOffset>3632200</wp:posOffset>
            </wp:positionH>
            <wp:positionV relativeFrom="margin">
              <wp:posOffset>298450</wp:posOffset>
            </wp:positionV>
            <wp:extent cx="2898140" cy="403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2682" t="31741" r="36797" b="36229"/>
                    <a:stretch>
                      <a:fillRect/>
                    </a:stretch>
                  </pic:blipFill>
                  <pic:spPr bwMode="auto">
                    <a:xfrm>
                      <a:off x="0" y="0"/>
                      <a:ext cx="2898140" cy="403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CF6" w:rsidRPr="00FC2A74" w:rsidRDefault="00737CF6" w:rsidP="00737CF6">
      <w:pPr>
        <w:bidi/>
        <w:contextualSpacing/>
        <w:rPr>
          <w:rFonts w:ascii="Times New Roman" w:hAnsi="Times New Roman" w:cs="Times New Roman"/>
          <w:sz w:val="28"/>
          <w:szCs w:val="28"/>
          <w:rtl/>
          <w:lang w:bidi="he-IL"/>
        </w:rPr>
      </w:pPr>
    </w:p>
    <w:p w:rsidR="006777AD" w:rsidRDefault="006777AD">
      <w:pPr>
        <w:rPr>
          <w:rFonts w:ascii="Times New Roman" w:hAnsi="Times New Roman" w:cs="Times New Roman"/>
          <w:sz w:val="28"/>
          <w:szCs w:val="28"/>
          <w:lang w:val="en-GB" w:bidi="he-IL"/>
        </w:rPr>
      </w:pPr>
      <w:r>
        <w:rPr>
          <w:rFonts w:ascii="Times New Roman" w:hAnsi="Times New Roman" w:cs="Times New Roman"/>
          <w:sz w:val="28"/>
          <w:szCs w:val="28"/>
          <w:lang w:val="en-GB" w:bidi="he-IL"/>
        </w:rPr>
        <w:br w:type="page"/>
      </w:r>
    </w:p>
    <w:p w:rsidR="00F23816" w:rsidRPr="00E22E74" w:rsidRDefault="00F23816" w:rsidP="00F23816">
      <w:pPr>
        <w:pStyle w:val="NormalWeb"/>
        <w:kinsoku w:val="0"/>
        <w:overflowPunct w:val="0"/>
        <w:spacing w:before="0" w:beforeAutospacing="0" w:after="0" w:afterAutospacing="0"/>
        <w:textAlignment w:val="baseline"/>
        <w:rPr>
          <w:rFonts w:asciiTheme="majorBidi" w:hAnsiTheme="majorBidi" w:cstheme="majorBidi"/>
          <w:b/>
          <w:bCs/>
          <w:color w:val="000000"/>
          <w:kern w:val="24"/>
        </w:rPr>
      </w:pPr>
      <w:r w:rsidRPr="00E22E74">
        <w:rPr>
          <w:rFonts w:asciiTheme="majorBidi" w:hAnsiTheme="majorBidi" w:cstheme="majorBidi"/>
          <w:b/>
          <w:bCs/>
          <w:color w:val="000000"/>
          <w:kern w:val="24"/>
        </w:rPr>
        <w:lastRenderedPageBreak/>
        <w:t xml:space="preserve">Facing the Glass Booth – </w:t>
      </w:r>
      <w:r w:rsidRPr="00E22E74">
        <w:rPr>
          <w:rFonts w:asciiTheme="majorBidi" w:hAnsiTheme="majorBidi" w:cstheme="majorBidi"/>
          <w:color w:val="000000"/>
          <w:kern w:val="24"/>
        </w:rPr>
        <w:t>Haim Guri</w:t>
      </w:r>
    </w:p>
    <w:p w:rsidR="00F23816" w:rsidRPr="00E22E74" w:rsidRDefault="00F23816" w:rsidP="00F23816">
      <w:pPr>
        <w:contextualSpacing/>
        <w:rPr>
          <w:rFonts w:asciiTheme="majorBidi" w:hAnsiTheme="majorBidi" w:cstheme="majorBidi"/>
          <w:sz w:val="24"/>
          <w:szCs w:val="24"/>
        </w:rPr>
      </w:pPr>
      <w:r w:rsidRPr="00E22E74">
        <w:rPr>
          <w:rFonts w:asciiTheme="majorBidi" w:hAnsiTheme="majorBidi" w:cstheme="majorBidi"/>
          <w:sz w:val="24"/>
          <w:szCs w:val="24"/>
        </w:rPr>
        <w:t>God’s Servants</w:t>
      </w:r>
      <w:r w:rsidRPr="00E22E74">
        <w:rPr>
          <w:rFonts w:asciiTheme="majorBidi" w:hAnsiTheme="majorBidi" w:cstheme="majorBidi"/>
          <w:sz w:val="24"/>
          <w:szCs w:val="24"/>
          <w:rtl/>
        </w:rPr>
        <w:t>.</w:t>
      </w:r>
    </w:p>
    <w:p w:rsidR="00F23816" w:rsidRPr="00E22E74" w:rsidRDefault="00F23816" w:rsidP="00F23816">
      <w:pPr>
        <w:contextualSpacing/>
        <w:rPr>
          <w:rFonts w:asciiTheme="majorBidi" w:hAnsiTheme="majorBidi" w:cstheme="majorBidi"/>
          <w:sz w:val="24"/>
          <w:szCs w:val="24"/>
        </w:rPr>
      </w:pPr>
      <w:r w:rsidRPr="00E22E74">
        <w:rPr>
          <w:rFonts w:asciiTheme="majorBidi" w:hAnsiTheme="majorBidi" w:cstheme="majorBidi"/>
          <w:sz w:val="24"/>
          <w:szCs w:val="24"/>
          <w:rtl/>
        </w:rPr>
        <w:t xml:space="preserve">“ … </w:t>
      </w:r>
      <w:r w:rsidRPr="00E22E74">
        <w:rPr>
          <w:rFonts w:asciiTheme="majorBidi" w:hAnsiTheme="majorBidi" w:cstheme="majorBidi"/>
          <w:sz w:val="24"/>
          <w:szCs w:val="24"/>
        </w:rPr>
        <w:t xml:space="preserve">and they had given me boiling water and a rag and told me to scrub the sidewalk by the </w:t>
      </w:r>
      <w:r w:rsidR="00EE6AA0" w:rsidRPr="00E22E74">
        <w:rPr>
          <w:rFonts w:asciiTheme="majorBidi" w:hAnsiTheme="majorBidi" w:cstheme="majorBidi"/>
          <w:sz w:val="24"/>
          <w:szCs w:val="24"/>
        </w:rPr>
        <w:t>Metropole</w:t>
      </w:r>
      <w:r w:rsidRPr="00E22E74">
        <w:rPr>
          <w:rFonts w:asciiTheme="majorBidi" w:hAnsiTheme="majorBidi" w:cstheme="majorBidi"/>
          <w:sz w:val="24"/>
          <w:szCs w:val="24"/>
        </w:rPr>
        <w:t xml:space="preserve"> hotel, the bucket was partly filled with acid, my hands bloated soon enough. They had brought out the chief rabbi; Dr Teglich, 70 years old. He too like me was ordered to wash the sidewalk. He did this while covered with his </w:t>
      </w:r>
      <w:proofErr w:type="spellStart"/>
      <w:r w:rsidRPr="00E22E74">
        <w:rPr>
          <w:rFonts w:asciiTheme="majorBidi" w:hAnsiTheme="majorBidi" w:cstheme="majorBidi"/>
          <w:sz w:val="24"/>
          <w:szCs w:val="24"/>
        </w:rPr>
        <w:t>Talit</w:t>
      </w:r>
      <w:proofErr w:type="spellEnd"/>
      <w:r w:rsidRPr="00E22E74">
        <w:rPr>
          <w:rFonts w:asciiTheme="majorBidi" w:hAnsiTheme="majorBidi" w:cstheme="majorBidi"/>
          <w:sz w:val="24"/>
          <w:szCs w:val="24"/>
        </w:rPr>
        <w:t>, his prayer shawl. While he was lying on the ground, the guard had asked him; how do you like this? The rabbi responded, if God likes it, I am his servant</w:t>
      </w:r>
      <w:r w:rsidRPr="00E22E74">
        <w:rPr>
          <w:rFonts w:asciiTheme="majorBidi" w:hAnsiTheme="majorBidi" w:cstheme="majorBidi"/>
          <w:sz w:val="24"/>
          <w:szCs w:val="24"/>
          <w:rtl/>
        </w:rPr>
        <w:t>.</w:t>
      </w:r>
    </w:p>
    <w:p w:rsidR="00F23816" w:rsidRPr="00E22E74" w:rsidRDefault="00F23816" w:rsidP="00F23816">
      <w:pPr>
        <w:contextualSpacing/>
        <w:rPr>
          <w:rFonts w:asciiTheme="majorBidi" w:hAnsiTheme="majorBidi" w:cstheme="majorBidi"/>
          <w:sz w:val="24"/>
          <w:szCs w:val="24"/>
        </w:rPr>
      </w:pPr>
      <w:r w:rsidRPr="00E22E74">
        <w:rPr>
          <w:rFonts w:asciiTheme="majorBidi" w:hAnsiTheme="majorBidi" w:cstheme="majorBidi"/>
          <w:sz w:val="24"/>
          <w:szCs w:val="24"/>
        </w:rPr>
        <w:t>I am writing these words down as Morris Fleishman, one of the former dignitaries of the Jewish Community of Vienna, is speaking</w:t>
      </w:r>
      <w:r w:rsidRPr="00E22E74">
        <w:rPr>
          <w:rFonts w:asciiTheme="majorBidi" w:hAnsiTheme="majorBidi" w:cstheme="majorBidi"/>
          <w:sz w:val="24"/>
          <w:szCs w:val="24"/>
          <w:rtl/>
        </w:rPr>
        <w:t>.</w:t>
      </w:r>
    </w:p>
    <w:p w:rsidR="00F23816" w:rsidRPr="00E22E74" w:rsidRDefault="00F23816" w:rsidP="00F23816">
      <w:pPr>
        <w:contextualSpacing/>
        <w:rPr>
          <w:rFonts w:asciiTheme="majorBidi" w:hAnsiTheme="majorBidi" w:cstheme="majorBidi"/>
          <w:sz w:val="24"/>
          <w:szCs w:val="24"/>
        </w:rPr>
      </w:pPr>
      <w:r w:rsidRPr="00E22E74">
        <w:rPr>
          <w:rFonts w:asciiTheme="majorBidi" w:hAnsiTheme="majorBidi" w:cstheme="majorBidi"/>
          <w:sz w:val="24"/>
          <w:szCs w:val="24"/>
        </w:rPr>
        <w:t xml:space="preserve">I do not want to see him, I do not want to hear him, I would rather be at the NAHA”L </w:t>
      </w:r>
      <w:r w:rsidRPr="00E22E74">
        <w:rPr>
          <w:rStyle w:val="FootnoteReference"/>
          <w:rFonts w:asciiTheme="majorBidi" w:hAnsiTheme="majorBidi" w:cstheme="majorBidi"/>
          <w:sz w:val="24"/>
          <w:szCs w:val="24"/>
        </w:rPr>
        <w:footnoteReference w:id="1"/>
      </w:r>
      <w:r w:rsidRPr="00E22E74">
        <w:rPr>
          <w:rFonts w:asciiTheme="majorBidi" w:hAnsiTheme="majorBidi" w:cstheme="majorBidi"/>
          <w:sz w:val="24"/>
          <w:szCs w:val="24"/>
        </w:rPr>
        <w:t>parade today in the stadium, seeing strong beautiful people, but with an unimaginable strength, Morris Fleishman is holding me by my collar, as if he is saying: sit, hear, to the end</w:t>
      </w:r>
      <w:r w:rsidRPr="00E22E74">
        <w:rPr>
          <w:rFonts w:asciiTheme="majorBidi" w:hAnsiTheme="majorBidi" w:cstheme="majorBidi"/>
          <w:sz w:val="24"/>
          <w:szCs w:val="24"/>
          <w:rtl/>
        </w:rPr>
        <w:t xml:space="preserve">. </w:t>
      </w:r>
    </w:p>
    <w:p w:rsidR="00F23816" w:rsidRPr="00E22E74" w:rsidRDefault="00F23816" w:rsidP="00F23816">
      <w:pPr>
        <w:contextualSpacing/>
        <w:rPr>
          <w:rFonts w:asciiTheme="majorBidi" w:hAnsiTheme="majorBidi" w:cstheme="majorBidi"/>
          <w:sz w:val="24"/>
          <w:szCs w:val="24"/>
        </w:rPr>
      </w:pPr>
      <w:r w:rsidRPr="00E22E74">
        <w:rPr>
          <w:rFonts w:asciiTheme="majorBidi" w:hAnsiTheme="majorBidi" w:cstheme="majorBidi"/>
          <w:sz w:val="24"/>
          <w:szCs w:val="24"/>
          <w:rtl/>
        </w:rPr>
        <w:t>“</w:t>
      </w:r>
      <w:r w:rsidRPr="00E22E74">
        <w:rPr>
          <w:rFonts w:asciiTheme="majorBidi" w:hAnsiTheme="majorBidi" w:cstheme="majorBidi"/>
          <w:sz w:val="24"/>
          <w:szCs w:val="24"/>
        </w:rPr>
        <w:t>The shortest of the guards was five foot eight” – he says making me aware of how short he is</w:t>
      </w:r>
      <w:r w:rsidRPr="00E22E74">
        <w:rPr>
          <w:rFonts w:asciiTheme="majorBidi" w:hAnsiTheme="majorBidi" w:cstheme="majorBidi"/>
          <w:sz w:val="24"/>
          <w:szCs w:val="24"/>
          <w:rtl/>
        </w:rPr>
        <w:t>…</w:t>
      </w:r>
    </w:p>
    <w:p w:rsidR="00F23816" w:rsidRDefault="00F23816" w:rsidP="00F23816">
      <w:pPr>
        <w:contextualSpacing/>
        <w:rPr>
          <w:rFonts w:asciiTheme="majorBidi" w:hAnsiTheme="majorBidi" w:cstheme="majorBidi"/>
          <w:sz w:val="24"/>
          <w:szCs w:val="24"/>
        </w:rPr>
      </w:pPr>
      <w:r w:rsidRPr="00E22E74">
        <w:rPr>
          <w:rFonts w:asciiTheme="majorBidi" w:hAnsiTheme="majorBidi" w:cstheme="majorBidi"/>
          <w:sz w:val="24"/>
          <w:szCs w:val="24"/>
        </w:rPr>
        <w:t>These too are your own flesh and blood, I am telling myself. They at the position to demand that you sit to the through this. You are not running away from here. You are not escaping to the NAHA”L.</w:t>
      </w:r>
    </w:p>
    <w:p w:rsidR="00E2095B" w:rsidRDefault="00E2095B" w:rsidP="00F23816">
      <w:pPr>
        <w:contextualSpacing/>
        <w:rPr>
          <w:rFonts w:asciiTheme="majorBidi" w:hAnsiTheme="majorBidi" w:cstheme="majorBidi"/>
          <w:sz w:val="24"/>
          <w:szCs w:val="24"/>
        </w:rPr>
      </w:pPr>
    </w:p>
    <w:p w:rsidR="00E2095B" w:rsidRPr="00733A1D" w:rsidRDefault="00E2095B" w:rsidP="00E2095B">
      <w:pPr>
        <w:rPr>
          <w:rFonts w:ascii="Book Antiqua" w:hAnsi="Book Antiqua"/>
          <w:sz w:val="24"/>
          <w:szCs w:val="24"/>
        </w:rPr>
      </w:pPr>
      <w:r w:rsidRPr="00733A1D">
        <w:rPr>
          <w:rFonts w:ascii="Book Antiqua" w:hAnsi="Book Antiqua"/>
          <w:sz w:val="24"/>
          <w:szCs w:val="24"/>
        </w:rPr>
        <w:t>I return to the subject of: “Why didn’t you resist?”</w:t>
      </w:r>
    </w:p>
    <w:p w:rsidR="00E2095B" w:rsidRPr="00733A1D" w:rsidRDefault="00E2095B" w:rsidP="00E2095B">
      <w:pPr>
        <w:rPr>
          <w:rFonts w:ascii="Book Antiqua" w:hAnsi="Book Antiqua"/>
          <w:sz w:val="24"/>
          <w:szCs w:val="24"/>
          <w:rtl/>
        </w:rPr>
      </w:pPr>
      <w:r w:rsidRPr="00733A1D">
        <w:rPr>
          <w:rFonts w:ascii="Book Antiqua" w:hAnsi="Book Antiqua"/>
          <w:sz w:val="24"/>
          <w:szCs w:val="24"/>
        </w:rPr>
        <w:t xml:space="preserve">“I think this is indescribable. A person who was not there, wouldn’t understand. It was the third year of the war.  We had been through a lot. There was still some hope. We are working, they needed us. It was clear that if something small was to be done, there was no problem to do away with us. So many of them. It is impossible, after 18 years, to describe the </w:t>
      </w:r>
      <w:r w:rsidRPr="00733A1D">
        <w:rPr>
          <w:rFonts w:ascii="Book Antiqua" w:hAnsi="Book Antiqua"/>
          <w:i/>
          <w:iCs/>
          <w:sz w:val="24"/>
          <w:szCs w:val="24"/>
        </w:rPr>
        <w:t>fear</w:t>
      </w:r>
      <w:r w:rsidRPr="00733A1D">
        <w:rPr>
          <w:rFonts w:ascii="Book Antiqua" w:hAnsi="Book Antiqua"/>
          <w:sz w:val="24"/>
          <w:szCs w:val="24"/>
        </w:rPr>
        <w:t>. At the end of day it was a horrible fear. Facing the machine guns, watching a young boy being hung, losing your capacity to react. The belief that the war will end. There was a camp of a thousand Poles in the same situation. The camp was just a hundred meters away (330 feet) from their homes and they never tried to escape. Where could the Jews have gone? We were wearing concentration camp uniform, our head shaved. In 1943 we did not yet know what happened to the transports. We knew only later. It is impossible to describe today what had happened then”. Etc. etc…And so on and so forth.</w:t>
      </w:r>
    </w:p>
    <w:p w:rsidR="00E2095B" w:rsidRPr="00733A1D" w:rsidRDefault="00E2095B" w:rsidP="00E2095B">
      <w:pPr>
        <w:rPr>
          <w:rFonts w:ascii="Book Antiqua" w:hAnsi="Book Antiqua"/>
          <w:sz w:val="24"/>
          <w:szCs w:val="24"/>
          <w:rtl/>
        </w:rPr>
      </w:pPr>
      <w:r w:rsidRPr="00733A1D">
        <w:rPr>
          <w:rFonts w:ascii="Book Antiqua" w:hAnsi="Book Antiqua"/>
          <w:sz w:val="24"/>
          <w:szCs w:val="24"/>
        </w:rPr>
        <w:t>The witness said all these things sitting down. At times his voice faded and became inaudible. Then abruptly he would speak up as if trying to justify himself to the judges, to his people, to the whole world.</w:t>
      </w:r>
    </w:p>
    <w:p w:rsidR="00E2095B" w:rsidRPr="00733A1D" w:rsidRDefault="00E2095B" w:rsidP="00E2095B">
      <w:pPr>
        <w:rPr>
          <w:rFonts w:ascii="Book Antiqua" w:hAnsi="Book Antiqua"/>
          <w:sz w:val="24"/>
          <w:szCs w:val="24"/>
          <w:rtl/>
        </w:rPr>
      </w:pPr>
      <w:r w:rsidRPr="00733A1D">
        <w:rPr>
          <w:rFonts w:ascii="Book Antiqua" w:hAnsi="Book Antiqua"/>
          <w:sz w:val="24"/>
          <w:szCs w:val="24"/>
        </w:rPr>
        <w:t>5.2.1961</w:t>
      </w:r>
    </w:p>
    <w:p w:rsidR="00E2095B" w:rsidRPr="00733A1D" w:rsidRDefault="00E2095B" w:rsidP="00E2095B">
      <w:pPr>
        <w:rPr>
          <w:rFonts w:ascii="Book Antiqua" w:hAnsi="Book Antiqua"/>
          <w:sz w:val="24"/>
          <w:szCs w:val="24"/>
        </w:rPr>
      </w:pPr>
      <w:r w:rsidRPr="00733A1D">
        <w:rPr>
          <w:rFonts w:ascii="Book Antiqua" w:hAnsi="Book Antiqua"/>
          <w:sz w:val="24"/>
          <w:szCs w:val="24"/>
        </w:rPr>
        <w:t>I escaped from the court house and to it</w:t>
      </w:r>
      <w:r w:rsidRPr="00733A1D">
        <w:rPr>
          <w:rFonts w:ascii="Book Antiqua" w:hAnsi="Book Antiqua"/>
          <w:sz w:val="24"/>
          <w:szCs w:val="24"/>
          <w:rtl/>
        </w:rPr>
        <w:t>.</w:t>
      </w:r>
    </w:p>
    <w:p w:rsidR="00E2095B" w:rsidRPr="00733A1D" w:rsidRDefault="00E2095B" w:rsidP="00E2095B">
      <w:pPr>
        <w:rPr>
          <w:rFonts w:ascii="Book Antiqua" w:hAnsi="Book Antiqua"/>
          <w:sz w:val="24"/>
          <w:szCs w:val="24"/>
        </w:rPr>
      </w:pPr>
      <w:r w:rsidRPr="00733A1D">
        <w:rPr>
          <w:rFonts w:ascii="Book Antiqua" w:hAnsi="Book Antiqua"/>
          <w:sz w:val="24"/>
          <w:szCs w:val="24"/>
        </w:rPr>
        <w:t>So what do you say</w:t>
      </w:r>
      <w:r w:rsidRPr="00733A1D">
        <w:rPr>
          <w:rFonts w:ascii="Book Antiqua" w:hAnsi="Book Antiqua"/>
          <w:sz w:val="24"/>
          <w:szCs w:val="24"/>
          <w:rtl/>
        </w:rPr>
        <w:t>?</w:t>
      </w:r>
    </w:p>
    <w:p w:rsidR="00E2095B" w:rsidRPr="00733A1D" w:rsidRDefault="00E2095B" w:rsidP="00E2095B">
      <w:pPr>
        <w:rPr>
          <w:rFonts w:ascii="Book Antiqua" w:hAnsi="Book Antiqua"/>
          <w:sz w:val="24"/>
          <w:szCs w:val="24"/>
        </w:rPr>
      </w:pPr>
      <w:r w:rsidRPr="00733A1D">
        <w:rPr>
          <w:rFonts w:ascii="Book Antiqua" w:hAnsi="Book Antiqua"/>
          <w:sz w:val="24"/>
          <w:szCs w:val="24"/>
        </w:rPr>
        <w:lastRenderedPageBreak/>
        <w:t>I am doomed if I talk and I am doomed if I do not</w:t>
      </w:r>
      <w:r w:rsidRPr="00733A1D">
        <w:rPr>
          <w:rFonts w:ascii="Book Antiqua" w:hAnsi="Book Antiqua"/>
          <w:sz w:val="24"/>
          <w:szCs w:val="24"/>
          <w:rtl/>
        </w:rPr>
        <w:t>.</w:t>
      </w:r>
    </w:p>
    <w:p w:rsidR="00E2095B" w:rsidRPr="00733A1D" w:rsidRDefault="00E2095B" w:rsidP="00E2095B">
      <w:pPr>
        <w:rPr>
          <w:rFonts w:ascii="Book Antiqua" w:hAnsi="Book Antiqua"/>
          <w:sz w:val="24"/>
          <w:szCs w:val="24"/>
        </w:rPr>
      </w:pPr>
      <w:r w:rsidRPr="00733A1D">
        <w:rPr>
          <w:rFonts w:ascii="Book Antiqua" w:hAnsi="Book Antiqua"/>
          <w:sz w:val="24"/>
          <w:szCs w:val="24"/>
          <w:rtl/>
        </w:rPr>
        <w:t>……………………………………………………………</w:t>
      </w:r>
    </w:p>
    <w:p w:rsidR="00E2095B" w:rsidRPr="00733A1D" w:rsidRDefault="00E2095B" w:rsidP="00E2095B">
      <w:pPr>
        <w:rPr>
          <w:rFonts w:ascii="Book Antiqua" w:hAnsi="Book Antiqua"/>
          <w:sz w:val="24"/>
          <w:szCs w:val="24"/>
        </w:rPr>
      </w:pPr>
      <w:r w:rsidRPr="00733A1D">
        <w:rPr>
          <w:rFonts w:ascii="Book Antiqua" w:hAnsi="Book Antiqua"/>
          <w:sz w:val="24"/>
          <w:szCs w:val="24"/>
        </w:rPr>
        <w:t>If we open a new page we should open it within us. We now see things differently</w:t>
      </w:r>
      <w:r w:rsidRPr="00733A1D">
        <w:rPr>
          <w:rFonts w:ascii="Book Antiqua" w:hAnsi="Book Antiqua"/>
          <w:sz w:val="24"/>
          <w:szCs w:val="24"/>
          <w:rtl/>
        </w:rPr>
        <w:t>.</w:t>
      </w:r>
    </w:p>
    <w:p w:rsidR="00E2095B" w:rsidRPr="00733A1D" w:rsidRDefault="00E2095B" w:rsidP="00E2095B">
      <w:pPr>
        <w:rPr>
          <w:rFonts w:ascii="Book Antiqua" w:hAnsi="Book Antiqua"/>
          <w:sz w:val="24"/>
          <w:szCs w:val="24"/>
        </w:rPr>
      </w:pPr>
      <w:r w:rsidRPr="00733A1D">
        <w:rPr>
          <w:rFonts w:ascii="Book Antiqua" w:hAnsi="Book Antiqua"/>
          <w:sz w:val="24"/>
          <w:szCs w:val="24"/>
        </w:rPr>
        <w:t>We have created: “A Day of Commemoration for the Holocaust and Heroism” thus we have subtly separated between them. As if we had made them stand one facing the other as complementing one another but different from each other</w:t>
      </w:r>
      <w:r w:rsidRPr="00733A1D">
        <w:rPr>
          <w:rFonts w:ascii="Book Antiqua" w:hAnsi="Book Antiqua"/>
          <w:sz w:val="24"/>
          <w:szCs w:val="24"/>
          <w:rtl/>
        </w:rPr>
        <w:t>.</w:t>
      </w:r>
    </w:p>
    <w:p w:rsidR="00E2095B" w:rsidRPr="00733A1D" w:rsidRDefault="00E2095B" w:rsidP="00E2095B">
      <w:pPr>
        <w:rPr>
          <w:rFonts w:ascii="Book Antiqua" w:hAnsi="Book Antiqua"/>
          <w:sz w:val="24"/>
          <w:szCs w:val="24"/>
        </w:rPr>
      </w:pPr>
      <w:r w:rsidRPr="00733A1D">
        <w:rPr>
          <w:rFonts w:ascii="Book Antiqua" w:hAnsi="Book Antiqua"/>
          <w:sz w:val="24"/>
          <w:szCs w:val="24"/>
        </w:rPr>
        <w:t>We were ashamed of the Holocaust as one is ashamed of a terrible blatant defect. And we have embraced heroism to our heart as a vestige of pride, the privilege to hold one’s head high</w:t>
      </w:r>
      <w:r w:rsidRPr="00733A1D">
        <w:rPr>
          <w:rFonts w:ascii="Book Antiqua" w:hAnsi="Book Antiqua"/>
          <w:sz w:val="24"/>
          <w:szCs w:val="24"/>
          <w:rtl/>
        </w:rPr>
        <w:t>.</w:t>
      </w:r>
    </w:p>
    <w:p w:rsidR="00E2095B" w:rsidRPr="00733A1D" w:rsidRDefault="00E2095B" w:rsidP="00E2095B">
      <w:pPr>
        <w:rPr>
          <w:rFonts w:ascii="Book Antiqua" w:hAnsi="Book Antiqua"/>
          <w:sz w:val="24"/>
          <w:szCs w:val="24"/>
        </w:rPr>
      </w:pPr>
    </w:p>
    <w:p w:rsidR="00E2095B" w:rsidRPr="00733A1D" w:rsidRDefault="00E2095B" w:rsidP="00E2095B">
      <w:pPr>
        <w:rPr>
          <w:rFonts w:ascii="Book Antiqua" w:hAnsi="Book Antiqua"/>
          <w:sz w:val="24"/>
          <w:szCs w:val="24"/>
        </w:rPr>
      </w:pPr>
      <w:r w:rsidRPr="00733A1D">
        <w:rPr>
          <w:rFonts w:ascii="Book Antiqua" w:hAnsi="Book Antiqua"/>
          <w:sz w:val="24"/>
          <w:szCs w:val="24"/>
        </w:rPr>
        <w:t>God forbid that I should reach a point where the distinction is lost between the one who dies without battle and the one who rises or tries to resist the murderer. Fore a nation that chooses life, by its nature, will always prefer those who try to set a price for their doomed lives. Those who have given themselves and their people the desperate honor of the fighters for there lies the only chance for living</w:t>
      </w:r>
      <w:r w:rsidRPr="00733A1D">
        <w:rPr>
          <w:rFonts w:ascii="Book Antiqua" w:hAnsi="Book Antiqua"/>
          <w:sz w:val="24"/>
          <w:szCs w:val="24"/>
          <w:rtl/>
        </w:rPr>
        <w:t>.</w:t>
      </w:r>
    </w:p>
    <w:p w:rsidR="00E2095B" w:rsidRPr="00733A1D" w:rsidRDefault="00E2095B" w:rsidP="00E2095B">
      <w:pPr>
        <w:rPr>
          <w:rFonts w:ascii="Book Antiqua" w:hAnsi="Book Antiqua"/>
          <w:sz w:val="24"/>
          <w:szCs w:val="24"/>
        </w:rPr>
      </w:pPr>
      <w:r w:rsidRPr="00733A1D">
        <w:rPr>
          <w:rFonts w:ascii="Book Antiqua" w:hAnsi="Book Antiqua"/>
          <w:sz w:val="24"/>
          <w:szCs w:val="24"/>
        </w:rPr>
        <w:t>But we need to ask forgiveness from countless people who we have judged in our heart. We who were outside of that circle. And we had judged them without asking ourselves, what gave us the right to do so</w:t>
      </w:r>
      <w:r w:rsidRPr="00733A1D">
        <w:rPr>
          <w:rFonts w:ascii="Book Antiqua" w:hAnsi="Book Antiqua"/>
          <w:sz w:val="24"/>
          <w:szCs w:val="24"/>
          <w:rtl/>
        </w:rPr>
        <w:t>?</w:t>
      </w:r>
    </w:p>
    <w:p w:rsidR="00E2095B" w:rsidRPr="00733A1D" w:rsidRDefault="00E2095B" w:rsidP="00E2095B">
      <w:pPr>
        <w:rPr>
          <w:rFonts w:ascii="Book Antiqua" w:hAnsi="Book Antiqua"/>
          <w:sz w:val="24"/>
          <w:szCs w:val="24"/>
        </w:rPr>
      </w:pPr>
      <w:r w:rsidRPr="00733A1D">
        <w:rPr>
          <w:rFonts w:ascii="Book Antiqua" w:hAnsi="Book Antiqua"/>
          <w:sz w:val="24"/>
          <w:szCs w:val="24"/>
        </w:rPr>
        <w:t>A survey that Haaretz</w:t>
      </w:r>
      <w:bookmarkStart w:id="0" w:name="_GoBack"/>
      <w:bookmarkEnd w:id="0"/>
      <w:r w:rsidRPr="00733A1D">
        <w:rPr>
          <w:rFonts w:ascii="Book Antiqua" w:hAnsi="Book Antiqua"/>
          <w:sz w:val="24"/>
          <w:szCs w:val="24"/>
        </w:rPr>
        <w:t xml:space="preserve">  had run among Hebrew youth here who had never seen the Swastika whip, had shown that even at the beginning of this trial, there were people who had said: “Had we been there, we would not have gone like they did” or “we would have behaved differently</w:t>
      </w:r>
      <w:r w:rsidRPr="00733A1D">
        <w:rPr>
          <w:rFonts w:ascii="Book Antiqua" w:hAnsi="Book Antiqua"/>
          <w:sz w:val="24"/>
          <w:szCs w:val="24"/>
          <w:rtl/>
        </w:rPr>
        <w:t>.</w:t>
      </w:r>
    </w:p>
    <w:p w:rsidR="00E2095B" w:rsidRDefault="00E2095B" w:rsidP="00E2095B">
      <w:pPr>
        <w:rPr>
          <w:rFonts w:ascii="Book Antiqua" w:hAnsi="Book Antiqua"/>
          <w:sz w:val="24"/>
          <w:szCs w:val="24"/>
        </w:rPr>
      </w:pPr>
      <w:r w:rsidRPr="00733A1D">
        <w:rPr>
          <w:rFonts w:ascii="Book Antiqua" w:hAnsi="Book Antiqua"/>
          <w:sz w:val="24"/>
          <w:szCs w:val="24"/>
        </w:rPr>
        <w:t>Some of the respondents had said this with that Sabra pleasantness, and there was no silence or apology between the one who had asked the question and the one who responded.</w:t>
      </w:r>
    </w:p>
    <w:p w:rsidR="00204A1D" w:rsidRDefault="00E2095B" w:rsidP="00E2095B">
      <w:pPr>
        <w:rPr>
          <w:rFonts w:ascii="Book Antiqua" w:hAnsi="Book Antiqua"/>
          <w:sz w:val="24"/>
          <w:szCs w:val="24"/>
        </w:rPr>
      </w:pPr>
      <w:r>
        <w:rPr>
          <w:rFonts w:ascii="Book Antiqua" w:hAnsi="Book Antiqua"/>
          <w:sz w:val="24"/>
          <w:szCs w:val="24"/>
        </w:rPr>
        <w:t>…………………………………………………………………………………………</w:t>
      </w:r>
    </w:p>
    <w:p w:rsidR="00204A1D" w:rsidRDefault="00204A1D">
      <w:pPr>
        <w:rPr>
          <w:rFonts w:ascii="Book Antiqua" w:hAnsi="Book Antiqua"/>
          <w:sz w:val="24"/>
          <w:szCs w:val="24"/>
        </w:rPr>
      </w:pPr>
      <w:r>
        <w:rPr>
          <w:rFonts w:ascii="Book Antiqua" w:hAnsi="Book Antiqua"/>
          <w:sz w:val="24"/>
          <w:szCs w:val="24"/>
        </w:rPr>
        <w:br w:type="page"/>
      </w:r>
    </w:p>
    <w:p w:rsidR="00E2095B" w:rsidRDefault="00204A1D" w:rsidP="00E2095B">
      <w:pPr>
        <w:rPr>
          <w:rFonts w:ascii="Book Antiqua" w:hAnsi="Book Antiqua"/>
          <w:sz w:val="24"/>
          <w:szCs w:val="24"/>
        </w:rPr>
      </w:pPr>
      <w:r>
        <w:rPr>
          <w:rFonts w:ascii="Book Antiqua" w:hAnsi="Book Antiqua"/>
          <w:sz w:val="24"/>
          <w:szCs w:val="24"/>
        </w:rPr>
        <w:lastRenderedPageBreak/>
        <w:t>WHO – Michal Govrin</w:t>
      </w:r>
    </w:p>
    <w:p w:rsidR="00204A1D" w:rsidRPr="006A1066" w:rsidRDefault="00204A1D" w:rsidP="00204A1D">
      <w:pPr>
        <w:spacing w:line="240" w:lineRule="auto"/>
        <w:contextualSpacing/>
        <w:rPr>
          <w:rFonts w:asciiTheme="majorBidi" w:hAnsiTheme="majorBidi" w:cstheme="majorBidi"/>
          <w:sz w:val="24"/>
          <w:szCs w:val="24"/>
          <w:lang w:val="en-GB"/>
        </w:rPr>
      </w:pPr>
      <w:r w:rsidRPr="006A1066">
        <w:rPr>
          <w:rFonts w:asciiTheme="majorBidi" w:hAnsiTheme="majorBidi" w:cstheme="majorBidi"/>
          <w:sz w:val="24"/>
          <w:szCs w:val="24"/>
          <w:lang w:val="en-GB"/>
        </w:rPr>
        <w:t>He who had kept his humanity even when turned into dust</w:t>
      </w:r>
    </w:p>
    <w:p w:rsidR="00204A1D" w:rsidRPr="006A1066" w:rsidRDefault="00204A1D" w:rsidP="00204A1D">
      <w:pPr>
        <w:spacing w:line="240" w:lineRule="auto"/>
        <w:contextualSpacing/>
        <w:rPr>
          <w:rFonts w:asciiTheme="majorBidi" w:hAnsiTheme="majorBidi" w:cstheme="majorBidi"/>
          <w:sz w:val="24"/>
          <w:szCs w:val="24"/>
          <w:lang w:val="en-GB"/>
        </w:rPr>
      </w:pPr>
      <w:r w:rsidRPr="006A1066">
        <w:rPr>
          <w:rFonts w:asciiTheme="majorBidi" w:hAnsiTheme="majorBidi" w:cstheme="majorBidi"/>
          <w:sz w:val="24"/>
          <w:szCs w:val="24"/>
          <w:lang w:val="en-GB"/>
        </w:rPr>
        <w:t xml:space="preserve">A father who had sent his daughter to life, </w:t>
      </w:r>
    </w:p>
    <w:p w:rsidR="00204A1D" w:rsidRPr="006A1066" w:rsidRDefault="00204A1D" w:rsidP="00204A1D">
      <w:pPr>
        <w:spacing w:line="240" w:lineRule="auto"/>
        <w:contextualSpacing/>
        <w:rPr>
          <w:rFonts w:asciiTheme="majorBidi" w:hAnsiTheme="majorBidi" w:cstheme="majorBidi"/>
          <w:sz w:val="24"/>
          <w:szCs w:val="24"/>
          <w:lang w:val="en-GB"/>
        </w:rPr>
      </w:pPr>
      <w:r w:rsidRPr="006A1066">
        <w:rPr>
          <w:rFonts w:asciiTheme="majorBidi" w:hAnsiTheme="majorBidi" w:cstheme="majorBidi"/>
          <w:sz w:val="24"/>
          <w:szCs w:val="24"/>
          <w:lang w:val="en-GB"/>
        </w:rPr>
        <w:t>A mother who had sent her son,</w:t>
      </w:r>
    </w:p>
    <w:p w:rsidR="00204A1D" w:rsidRPr="006A1066" w:rsidRDefault="00204A1D" w:rsidP="00204A1D">
      <w:pPr>
        <w:spacing w:line="240" w:lineRule="auto"/>
        <w:contextualSpacing/>
        <w:rPr>
          <w:rFonts w:asciiTheme="majorBidi" w:hAnsiTheme="majorBidi" w:cstheme="majorBidi"/>
          <w:sz w:val="24"/>
          <w:szCs w:val="24"/>
          <w:lang w:val="en-GB"/>
        </w:rPr>
      </w:pPr>
      <w:r w:rsidRPr="006A1066">
        <w:rPr>
          <w:rFonts w:asciiTheme="majorBidi" w:hAnsiTheme="majorBidi" w:cstheme="majorBidi"/>
          <w:sz w:val="24"/>
          <w:szCs w:val="24"/>
          <w:lang w:val="en-GB"/>
        </w:rPr>
        <w:t>A granddaughter who had fought for her grandmother’s life,</w:t>
      </w:r>
    </w:p>
    <w:p w:rsidR="00204A1D" w:rsidRPr="006A1066" w:rsidRDefault="00204A1D" w:rsidP="00204A1D">
      <w:pPr>
        <w:spacing w:line="240" w:lineRule="auto"/>
        <w:contextualSpacing/>
        <w:rPr>
          <w:rFonts w:asciiTheme="majorBidi" w:hAnsiTheme="majorBidi" w:cstheme="majorBidi"/>
          <w:sz w:val="24"/>
          <w:szCs w:val="24"/>
          <w:lang w:val="en-GB"/>
        </w:rPr>
      </w:pPr>
      <w:r w:rsidRPr="006A1066">
        <w:rPr>
          <w:rFonts w:asciiTheme="majorBidi" w:hAnsiTheme="majorBidi" w:cstheme="majorBidi"/>
          <w:sz w:val="24"/>
          <w:szCs w:val="24"/>
          <w:lang w:val="en-GB"/>
        </w:rPr>
        <w:t>A man who had held the hand of a Stanger</w:t>
      </w:r>
    </w:p>
    <w:p w:rsidR="00204A1D" w:rsidRPr="006A1066" w:rsidRDefault="00204A1D" w:rsidP="00204A1D">
      <w:pPr>
        <w:spacing w:line="240" w:lineRule="auto"/>
        <w:contextualSpacing/>
        <w:rPr>
          <w:rFonts w:asciiTheme="majorBidi" w:hAnsiTheme="majorBidi" w:cstheme="majorBidi"/>
          <w:sz w:val="24"/>
          <w:szCs w:val="24"/>
          <w:lang w:val="en-GB"/>
        </w:rPr>
      </w:pPr>
    </w:p>
    <w:p w:rsidR="00204A1D" w:rsidRPr="006A1066" w:rsidRDefault="00204A1D" w:rsidP="00204A1D">
      <w:pPr>
        <w:spacing w:line="240" w:lineRule="auto"/>
        <w:contextualSpacing/>
        <w:rPr>
          <w:rFonts w:asciiTheme="majorBidi" w:hAnsiTheme="majorBidi" w:cstheme="majorBidi"/>
          <w:sz w:val="24"/>
          <w:szCs w:val="24"/>
          <w:lang w:val="en-GB"/>
        </w:rPr>
      </w:pPr>
      <w:r w:rsidRPr="006A1066">
        <w:rPr>
          <w:rFonts w:asciiTheme="majorBidi" w:hAnsiTheme="majorBidi" w:cstheme="majorBidi"/>
          <w:sz w:val="24"/>
          <w:szCs w:val="24"/>
          <w:lang w:val="en-GB"/>
        </w:rPr>
        <w:t>Who are the woman and man who held a gun</w:t>
      </w:r>
    </w:p>
    <w:p w:rsidR="00204A1D" w:rsidRPr="006A1066" w:rsidRDefault="00204A1D" w:rsidP="00204A1D">
      <w:pPr>
        <w:spacing w:line="240" w:lineRule="auto"/>
        <w:contextualSpacing/>
        <w:rPr>
          <w:rFonts w:asciiTheme="majorBidi" w:hAnsiTheme="majorBidi" w:cstheme="majorBidi"/>
          <w:sz w:val="24"/>
          <w:szCs w:val="24"/>
          <w:lang w:val="en-GB"/>
        </w:rPr>
      </w:pPr>
      <w:r w:rsidRPr="006A1066">
        <w:rPr>
          <w:rFonts w:asciiTheme="majorBidi" w:hAnsiTheme="majorBidi" w:cstheme="majorBidi"/>
          <w:sz w:val="24"/>
          <w:szCs w:val="24"/>
          <w:lang w:val="en-GB"/>
        </w:rPr>
        <w:t>And inscribed the lines of freedom in Chronicles,</w:t>
      </w:r>
    </w:p>
    <w:p w:rsidR="00204A1D" w:rsidRPr="006A1066" w:rsidRDefault="00204A1D" w:rsidP="00204A1D">
      <w:pPr>
        <w:spacing w:line="240" w:lineRule="auto"/>
        <w:contextualSpacing/>
        <w:rPr>
          <w:rFonts w:asciiTheme="majorBidi" w:hAnsiTheme="majorBidi" w:cstheme="majorBidi"/>
          <w:sz w:val="24"/>
          <w:szCs w:val="24"/>
          <w:lang w:val="en-GB"/>
        </w:rPr>
      </w:pPr>
      <w:r w:rsidRPr="006A1066">
        <w:rPr>
          <w:rFonts w:asciiTheme="majorBidi" w:hAnsiTheme="majorBidi" w:cstheme="majorBidi"/>
          <w:sz w:val="24"/>
          <w:szCs w:val="24"/>
          <w:lang w:val="en-GB"/>
        </w:rPr>
        <w:t xml:space="preserve">And he who kept up his forbidden commandment with </w:t>
      </w:r>
      <w:proofErr w:type="spellStart"/>
      <w:r w:rsidRPr="006A1066">
        <w:rPr>
          <w:rFonts w:asciiTheme="majorBidi" w:hAnsiTheme="majorBidi" w:cstheme="majorBidi"/>
          <w:sz w:val="24"/>
          <w:szCs w:val="24"/>
          <w:lang w:val="en-GB"/>
        </w:rPr>
        <w:t>tfilin</w:t>
      </w:r>
      <w:proofErr w:type="spellEnd"/>
    </w:p>
    <w:p w:rsidR="00204A1D" w:rsidRDefault="00204A1D" w:rsidP="00204A1D">
      <w:pPr>
        <w:spacing w:line="240" w:lineRule="auto"/>
        <w:contextualSpacing/>
        <w:rPr>
          <w:rFonts w:asciiTheme="majorBidi" w:hAnsiTheme="majorBidi" w:cstheme="majorBidi"/>
          <w:sz w:val="24"/>
          <w:szCs w:val="24"/>
          <w:lang w:val="en-GB"/>
        </w:rPr>
      </w:pPr>
      <w:r w:rsidRPr="006A1066">
        <w:rPr>
          <w:rFonts w:asciiTheme="majorBidi" w:hAnsiTheme="majorBidi" w:cstheme="majorBidi"/>
          <w:sz w:val="24"/>
          <w:szCs w:val="24"/>
          <w:lang w:val="en-GB"/>
        </w:rPr>
        <w:t xml:space="preserve">And </w:t>
      </w:r>
      <w:r>
        <w:rPr>
          <w:rFonts w:asciiTheme="majorBidi" w:hAnsiTheme="majorBidi" w:cstheme="majorBidi"/>
          <w:sz w:val="24"/>
          <w:szCs w:val="24"/>
          <w:lang w:val="en-GB"/>
        </w:rPr>
        <w:t>she</w:t>
      </w:r>
      <w:r w:rsidRPr="006A1066">
        <w:rPr>
          <w:rFonts w:asciiTheme="majorBidi" w:hAnsiTheme="majorBidi" w:cstheme="majorBidi"/>
          <w:sz w:val="24"/>
          <w:szCs w:val="24"/>
          <w:lang w:val="en-GB"/>
        </w:rPr>
        <w:t xml:space="preserve"> who distributed forged papers</w:t>
      </w:r>
    </w:p>
    <w:p w:rsidR="00204A1D" w:rsidRDefault="00204A1D" w:rsidP="00204A1D">
      <w:pPr>
        <w:spacing w:line="240" w:lineRule="auto"/>
        <w:contextualSpacing/>
        <w:rPr>
          <w:rFonts w:asciiTheme="majorBidi" w:hAnsiTheme="majorBidi" w:cstheme="majorBidi"/>
          <w:sz w:val="24"/>
          <w:szCs w:val="24"/>
          <w:lang w:val="en-GB"/>
        </w:rPr>
      </w:pPr>
      <w:r>
        <w:rPr>
          <w:rFonts w:asciiTheme="majorBidi" w:hAnsiTheme="majorBidi" w:cstheme="majorBidi"/>
          <w:sz w:val="24"/>
          <w:szCs w:val="24"/>
          <w:lang w:val="en-GB"/>
        </w:rPr>
        <w:t>And he who smuggled borders</w:t>
      </w:r>
    </w:p>
    <w:p w:rsidR="00204A1D" w:rsidRDefault="00204A1D" w:rsidP="00204A1D">
      <w:pPr>
        <w:spacing w:line="240" w:lineRule="auto"/>
        <w:contextualSpacing/>
        <w:rPr>
          <w:rFonts w:asciiTheme="majorBidi" w:hAnsiTheme="majorBidi" w:cstheme="majorBidi"/>
          <w:sz w:val="24"/>
          <w:szCs w:val="24"/>
          <w:lang w:val="en-GB"/>
        </w:rPr>
      </w:pPr>
    </w:p>
    <w:p w:rsidR="00204A1D" w:rsidRDefault="00204A1D" w:rsidP="00204A1D">
      <w:pPr>
        <w:spacing w:line="240" w:lineRule="auto"/>
        <w:contextualSpacing/>
        <w:rPr>
          <w:rFonts w:asciiTheme="majorBidi" w:hAnsiTheme="majorBidi" w:cstheme="majorBidi"/>
          <w:sz w:val="24"/>
          <w:szCs w:val="24"/>
          <w:lang w:val="en-GB"/>
        </w:rPr>
      </w:pPr>
      <w:r>
        <w:rPr>
          <w:rFonts w:asciiTheme="majorBidi" w:hAnsiTheme="majorBidi" w:cstheme="majorBidi"/>
          <w:sz w:val="24"/>
          <w:szCs w:val="24"/>
          <w:lang w:val="en-GB"/>
        </w:rPr>
        <w:t>He who wrote and painted and told stories and dreamt</w:t>
      </w:r>
    </w:p>
    <w:p w:rsidR="00204A1D" w:rsidRDefault="00204A1D" w:rsidP="00204A1D">
      <w:pPr>
        <w:spacing w:line="240" w:lineRule="auto"/>
        <w:contextualSpacing/>
        <w:rPr>
          <w:rFonts w:asciiTheme="majorBidi" w:hAnsiTheme="majorBidi" w:cstheme="majorBidi"/>
          <w:sz w:val="24"/>
          <w:szCs w:val="24"/>
          <w:lang w:val="en-GB"/>
        </w:rPr>
      </w:pPr>
      <w:r>
        <w:rPr>
          <w:rFonts w:asciiTheme="majorBidi" w:hAnsiTheme="majorBidi" w:cstheme="majorBidi"/>
          <w:sz w:val="24"/>
          <w:szCs w:val="24"/>
          <w:lang w:val="en-GB"/>
        </w:rPr>
        <w:t>And photographed and documented human testimonies,</w:t>
      </w:r>
    </w:p>
    <w:p w:rsidR="00204A1D" w:rsidRDefault="00204A1D" w:rsidP="00204A1D">
      <w:pPr>
        <w:spacing w:line="240" w:lineRule="auto"/>
        <w:contextualSpacing/>
        <w:rPr>
          <w:rFonts w:asciiTheme="majorBidi" w:hAnsiTheme="majorBidi" w:cstheme="majorBidi"/>
          <w:sz w:val="24"/>
          <w:szCs w:val="24"/>
          <w:lang w:val="en-GB"/>
        </w:rPr>
      </w:pPr>
      <w:r>
        <w:rPr>
          <w:rFonts w:asciiTheme="majorBidi" w:hAnsiTheme="majorBidi" w:cstheme="majorBidi"/>
          <w:sz w:val="24"/>
          <w:szCs w:val="24"/>
          <w:lang w:val="en-GB"/>
        </w:rPr>
        <w:t>He who laughed and loved,</w:t>
      </w:r>
    </w:p>
    <w:p w:rsidR="00204A1D" w:rsidRDefault="00204A1D" w:rsidP="00204A1D">
      <w:pPr>
        <w:spacing w:line="240" w:lineRule="auto"/>
        <w:contextualSpacing/>
        <w:rPr>
          <w:rFonts w:asciiTheme="majorBidi" w:hAnsiTheme="majorBidi" w:cstheme="majorBidi"/>
          <w:sz w:val="24"/>
          <w:szCs w:val="24"/>
          <w:lang w:val="en-GB"/>
        </w:rPr>
      </w:pPr>
      <w:r>
        <w:rPr>
          <w:rFonts w:asciiTheme="majorBidi" w:hAnsiTheme="majorBidi" w:cstheme="majorBidi"/>
          <w:sz w:val="24"/>
          <w:szCs w:val="24"/>
          <w:lang w:val="en-GB"/>
        </w:rPr>
        <w:t>She who wrote down recopies to make the hunger go away</w:t>
      </w:r>
    </w:p>
    <w:p w:rsidR="00204A1D" w:rsidRDefault="00204A1D" w:rsidP="00204A1D">
      <w:pPr>
        <w:spacing w:line="240" w:lineRule="auto"/>
        <w:contextualSpacing/>
        <w:rPr>
          <w:rFonts w:asciiTheme="majorBidi" w:hAnsiTheme="majorBidi" w:cstheme="majorBidi"/>
          <w:sz w:val="24"/>
          <w:szCs w:val="24"/>
          <w:lang w:val="en-GB"/>
        </w:rPr>
      </w:pPr>
      <w:r>
        <w:rPr>
          <w:rFonts w:asciiTheme="majorBidi" w:hAnsiTheme="majorBidi" w:cstheme="majorBidi"/>
          <w:sz w:val="24"/>
          <w:szCs w:val="24"/>
          <w:lang w:val="en-GB"/>
        </w:rPr>
        <w:t>Those who shared a slice of bread</w:t>
      </w:r>
    </w:p>
    <w:p w:rsidR="00204A1D" w:rsidRDefault="00204A1D" w:rsidP="00204A1D">
      <w:pPr>
        <w:spacing w:line="240" w:lineRule="auto"/>
        <w:contextualSpacing/>
        <w:rPr>
          <w:rFonts w:asciiTheme="majorBidi" w:hAnsiTheme="majorBidi" w:cstheme="majorBidi"/>
          <w:sz w:val="24"/>
          <w:szCs w:val="24"/>
          <w:lang w:val="en-GB"/>
        </w:rPr>
      </w:pPr>
    </w:p>
    <w:p w:rsidR="00204A1D" w:rsidRDefault="00204A1D" w:rsidP="00204A1D">
      <w:pPr>
        <w:spacing w:line="240" w:lineRule="auto"/>
        <w:contextualSpacing/>
        <w:rPr>
          <w:rFonts w:asciiTheme="majorBidi" w:hAnsiTheme="majorBidi" w:cstheme="majorBidi"/>
          <w:sz w:val="24"/>
          <w:szCs w:val="24"/>
          <w:lang w:val="en-GB"/>
        </w:rPr>
      </w:pPr>
      <w:r>
        <w:rPr>
          <w:rFonts w:asciiTheme="majorBidi" w:hAnsiTheme="majorBidi" w:cstheme="majorBidi"/>
          <w:sz w:val="24"/>
          <w:szCs w:val="24"/>
          <w:lang w:val="en-GB"/>
        </w:rPr>
        <w:t>He who held up the one who fell in the parade,</w:t>
      </w:r>
    </w:p>
    <w:p w:rsidR="00204A1D" w:rsidRDefault="00204A1D" w:rsidP="00204A1D">
      <w:pPr>
        <w:spacing w:line="240" w:lineRule="auto"/>
        <w:contextualSpacing/>
        <w:rPr>
          <w:rFonts w:asciiTheme="majorBidi" w:hAnsiTheme="majorBidi" w:cstheme="majorBidi"/>
          <w:sz w:val="24"/>
          <w:szCs w:val="24"/>
          <w:lang w:val="en-GB"/>
        </w:rPr>
      </w:pPr>
      <w:r>
        <w:rPr>
          <w:rFonts w:asciiTheme="majorBidi" w:hAnsiTheme="majorBidi" w:cstheme="majorBidi"/>
          <w:sz w:val="24"/>
          <w:szCs w:val="24"/>
          <w:lang w:val="en-GB"/>
        </w:rPr>
        <w:t xml:space="preserve">She who finished the slavery quota of her neighbour </w:t>
      </w:r>
    </w:p>
    <w:p w:rsidR="00204A1D" w:rsidRDefault="00204A1D" w:rsidP="00204A1D">
      <w:pPr>
        <w:spacing w:line="240" w:lineRule="auto"/>
        <w:contextualSpacing/>
        <w:rPr>
          <w:rFonts w:asciiTheme="majorBidi" w:hAnsiTheme="majorBidi" w:cstheme="majorBidi"/>
          <w:sz w:val="24"/>
          <w:szCs w:val="24"/>
          <w:lang w:val="en-GB"/>
        </w:rPr>
      </w:pPr>
      <w:r>
        <w:rPr>
          <w:rFonts w:asciiTheme="majorBidi" w:hAnsiTheme="majorBidi" w:cstheme="majorBidi"/>
          <w:sz w:val="24"/>
          <w:szCs w:val="24"/>
          <w:lang w:val="en-GB"/>
        </w:rPr>
        <w:t>Those who said a word of encouragement,</w:t>
      </w:r>
    </w:p>
    <w:p w:rsidR="00204A1D" w:rsidRDefault="00204A1D" w:rsidP="00204A1D">
      <w:pPr>
        <w:spacing w:line="240" w:lineRule="auto"/>
        <w:contextualSpacing/>
        <w:rPr>
          <w:rFonts w:asciiTheme="majorBidi" w:hAnsiTheme="majorBidi" w:cstheme="majorBidi"/>
          <w:sz w:val="24"/>
          <w:szCs w:val="24"/>
          <w:lang w:val="en-GB"/>
        </w:rPr>
      </w:pPr>
      <w:r>
        <w:rPr>
          <w:rFonts w:asciiTheme="majorBidi" w:hAnsiTheme="majorBidi" w:cstheme="majorBidi"/>
          <w:sz w:val="24"/>
          <w:szCs w:val="24"/>
          <w:lang w:val="en-GB"/>
        </w:rPr>
        <w:t xml:space="preserve">And those who, at twilight </w:t>
      </w:r>
    </w:p>
    <w:p w:rsidR="00204A1D" w:rsidRDefault="00204A1D" w:rsidP="00204A1D">
      <w:pPr>
        <w:spacing w:line="240" w:lineRule="auto"/>
        <w:contextualSpacing/>
        <w:rPr>
          <w:rFonts w:asciiTheme="majorBidi" w:hAnsiTheme="majorBidi" w:cstheme="majorBidi"/>
          <w:sz w:val="24"/>
          <w:szCs w:val="24"/>
          <w:lang w:val="en-GB"/>
        </w:rPr>
      </w:pPr>
      <w:r>
        <w:rPr>
          <w:rFonts w:asciiTheme="majorBidi" w:hAnsiTheme="majorBidi" w:cstheme="majorBidi"/>
          <w:sz w:val="24"/>
          <w:szCs w:val="24"/>
          <w:lang w:val="en-GB"/>
        </w:rPr>
        <w:t>In the shade of the crematorium</w:t>
      </w:r>
    </w:p>
    <w:p w:rsidR="00204A1D" w:rsidRDefault="00204A1D" w:rsidP="00204A1D">
      <w:pPr>
        <w:spacing w:line="240" w:lineRule="auto"/>
        <w:contextualSpacing/>
        <w:rPr>
          <w:rFonts w:asciiTheme="majorBidi" w:hAnsiTheme="majorBidi" w:cstheme="majorBidi"/>
          <w:sz w:val="24"/>
          <w:szCs w:val="24"/>
          <w:lang w:val="en-GB"/>
        </w:rPr>
      </w:pPr>
      <w:r>
        <w:rPr>
          <w:rFonts w:asciiTheme="majorBidi" w:hAnsiTheme="majorBidi" w:cstheme="majorBidi"/>
          <w:sz w:val="24"/>
          <w:szCs w:val="24"/>
          <w:lang w:val="en-GB"/>
        </w:rPr>
        <w:t>Stood up praying or singing.</w:t>
      </w:r>
    </w:p>
    <w:p w:rsidR="00204A1D" w:rsidRDefault="00204A1D" w:rsidP="00204A1D">
      <w:pPr>
        <w:spacing w:line="240" w:lineRule="auto"/>
        <w:contextualSpacing/>
        <w:rPr>
          <w:rFonts w:asciiTheme="majorBidi" w:hAnsiTheme="majorBidi" w:cstheme="majorBidi"/>
          <w:sz w:val="24"/>
          <w:szCs w:val="24"/>
          <w:lang w:val="en-GB"/>
        </w:rPr>
      </w:pPr>
    </w:p>
    <w:p w:rsidR="00204A1D" w:rsidRDefault="00204A1D" w:rsidP="00204A1D">
      <w:pPr>
        <w:spacing w:line="240" w:lineRule="auto"/>
        <w:contextualSpacing/>
        <w:rPr>
          <w:rFonts w:asciiTheme="majorBidi" w:hAnsiTheme="majorBidi" w:cstheme="majorBidi"/>
          <w:sz w:val="24"/>
          <w:szCs w:val="24"/>
          <w:lang w:val="en-GB"/>
        </w:rPr>
      </w:pPr>
      <w:r>
        <w:rPr>
          <w:rFonts w:asciiTheme="majorBidi" w:hAnsiTheme="majorBidi" w:cstheme="majorBidi"/>
          <w:sz w:val="24"/>
          <w:szCs w:val="24"/>
          <w:lang w:val="en-GB"/>
        </w:rPr>
        <w:t>Who are those children who played and dreamt and wrote their poems between fences,</w:t>
      </w:r>
    </w:p>
    <w:p w:rsidR="00204A1D" w:rsidRDefault="00204A1D" w:rsidP="00204A1D">
      <w:pPr>
        <w:spacing w:line="240" w:lineRule="auto"/>
        <w:contextualSpacing/>
        <w:rPr>
          <w:rFonts w:asciiTheme="majorBidi" w:hAnsiTheme="majorBidi" w:cstheme="majorBidi"/>
          <w:sz w:val="24"/>
          <w:szCs w:val="24"/>
          <w:lang w:val="en-GB"/>
        </w:rPr>
      </w:pPr>
      <w:r>
        <w:rPr>
          <w:rFonts w:asciiTheme="majorBidi" w:hAnsiTheme="majorBidi" w:cstheme="majorBidi"/>
          <w:sz w:val="24"/>
          <w:szCs w:val="24"/>
          <w:lang w:val="en-GB"/>
        </w:rPr>
        <w:t>And he who’s hand never left theirs</w:t>
      </w:r>
    </w:p>
    <w:p w:rsidR="00204A1D" w:rsidRDefault="00204A1D" w:rsidP="00204A1D">
      <w:pPr>
        <w:spacing w:line="240" w:lineRule="auto"/>
        <w:contextualSpacing/>
        <w:rPr>
          <w:rFonts w:asciiTheme="majorBidi" w:hAnsiTheme="majorBidi" w:cstheme="majorBidi"/>
          <w:sz w:val="24"/>
          <w:szCs w:val="24"/>
          <w:lang w:val="en-GB"/>
        </w:rPr>
      </w:pPr>
      <w:r>
        <w:rPr>
          <w:rFonts w:asciiTheme="majorBidi" w:hAnsiTheme="majorBidi" w:cstheme="majorBidi"/>
          <w:sz w:val="24"/>
          <w:szCs w:val="24"/>
          <w:lang w:val="en-GB"/>
        </w:rPr>
        <w:t>Even when they went to their death.</w:t>
      </w:r>
    </w:p>
    <w:p w:rsidR="00204A1D" w:rsidRDefault="00204A1D" w:rsidP="00204A1D">
      <w:pPr>
        <w:spacing w:line="240" w:lineRule="auto"/>
        <w:contextualSpacing/>
        <w:rPr>
          <w:rFonts w:asciiTheme="majorBidi" w:hAnsiTheme="majorBidi" w:cstheme="majorBidi"/>
          <w:sz w:val="24"/>
          <w:szCs w:val="24"/>
          <w:lang w:val="en-GB"/>
        </w:rPr>
      </w:pPr>
    </w:p>
    <w:p w:rsidR="00204A1D" w:rsidRPr="005709A2" w:rsidRDefault="00204A1D" w:rsidP="00204A1D">
      <w:pPr>
        <w:spacing w:line="240" w:lineRule="auto"/>
        <w:contextualSpacing/>
        <w:rPr>
          <w:rFonts w:asciiTheme="majorBidi" w:hAnsiTheme="majorBidi" w:cstheme="majorBidi"/>
          <w:sz w:val="24"/>
          <w:szCs w:val="24"/>
          <w:lang w:val="en-GB" w:bidi="he-IL"/>
        </w:rPr>
      </w:pPr>
      <w:r>
        <w:rPr>
          <w:rFonts w:asciiTheme="majorBidi" w:hAnsiTheme="majorBidi" w:cstheme="majorBidi"/>
          <w:sz w:val="24"/>
          <w:szCs w:val="24"/>
          <w:lang w:val="en-GB"/>
        </w:rPr>
        <w:t>Who are those man, women, child and old woman;</w:t>
      </w:r>
    </w:p>
    <w:p w:rsidR="002A108C" w:rsidRDefault="00204A1D" w:rsidP="00204A1D">
      <w:pPr>
        <w:spacing w:line="240" w:lineRule="auto"/>
        <w:contextualSpacing/>
        <w:rPr>
          <w:rFonts w:asciiTheme="majorBidi" w:hAnsiTheme="majorBidi" w:cstheme="majorBidi"/>
          <w:sz w:val="24"/>
          <w:szCs w:val="24"/>
          <w:lang w:bidi="he-IL"/>
        </w:rPr>
      </w:pPr>
      <w:r>
        <w:rPr>
          <w:rFonts w:asciiTheme="majorBidi" w:hAnsiTheme="majorBidi" w:cstheme="majorBidi"/>
          <w:sz w:val="24"/>
          <w:szCs w:val="24"/>
          <w:lang w:val="en-GB"/>
        </w:rPr>
        <w:t xml:space="preserve">Who sanctified the human image. </w:t>
      </w:r>
      <w:r>
        <w:rPr>
          <w:rFonts w:asciiTheme="majorBidi" w:hAnsiTheme="majorBidi" w:cstheme="majorBidi" w:hint="cs"/>
          <w:sz w:val="24"/>
          <w:szCs w:val="24"/>
          <w:rtl/>
          <w:lang w:bidi="he-IL"/>
        </w:rPr>
        <w:t>צלם</w:t>
      </w:r>
      <w:r>
        <w:rPr>
          <w:rFonts w:asciiTheme="majorBidi" w:hAnsiTheme="majorBidi" w:cstheme="majorBidi"/>
          <w:sz w:val="24"/>
          <w:szCs w:val="24"/>
          <w:lang w:bidi="he-IL"/>
        </w:rPr>
        <w:t>!</w:t>
      </w:r>
    </w:p>
    <w:p w:rsidR="002A108C" w:rsidRDefault="002A108C">
      <w:pPr>
        <w:rPr>
          <w:rFonts w:asciiTheme="majorBidi" w:hAnsiTheme="majorBidi" w:cstheme="majorBidi"/>
          <w:sz w:val="24"/>
          <w:szCs w:val="24"/>
          <w:lang w:bidi="he-IL"/>
        </w:rPr>
      </w:pPr>
      <w:r>
        <w:rPr>
          <w:rFonts w:asciiTheme="majorBidi" w:hAnsiTheme="majorBidi" w:cstheme="majorBidi"/>
          <w:sz w:val="24"/>
          <w:szCs w:val="24"/>
          <w:lang w:bidi="he-IL"/>
        </w:rPr>
        <w:br w:type="page"/>
      </w:r>
    </w:p>
    <w:p w:rsidR="002A108C" w:rsidRPr="002A108C" w:rsidRDefault="002A108C" w:rsidP="002A108C">
      <w:pPr>
        <w:bidi/>
        <w:spacing w:line="240" w:lineRule="auto"/>
        <w:contextualSpacing/>
        <w:rPr>
          <w:rFonts w:asciiTheme="majorBidi" w:hAnsiTheme="majorBidi" w:cstheme="majorBidi"/>
          <w:b/>
          <w:bCs/>
          <w:sz w:val="28"/>
          <w:szCs w:val="28"/>
          <w:rtl/>
          <w:lang w:bidi="he-IL"/>
        </w:rPr>
      </w:pPr>
      <w:r w:rsidRPr="002A108C">
        <w:rPr>
          <w:rFonts w:asciiTheme="majorBidi" w:hAnsiTheme="majorBidi" w:cstheme="majorBidi"/>
          <w:b/>
          <w:bCs/>
          <w:noProof/>
          <w:sz w:val="28"/>
          <w:szCs w:val="28"/>
          <w:lang w:bidi="he-IL"/>
        </w:rPr>
        <w:lastRenderedPageBreak/>
        <w:drawing>
          <wp:anchor distT="0" distB="0" distL="114300" distR="114300" simplePos="0" relativeHeight="251661312" behindDoc="0" locked="0" layoutInCell="1" allowOverlap="1">
            <wp:simplePos x="0" y="0"/>
            <wp:positionH relativeFrom="margin">
              <wp:posOffset>619125</wp:posOffset>
            </wp:positionH>
            <wp:positionV relativeFrom="margin">
              <wp:posOffset>406400</wp:posOffset>
            </wp:positionV>
            <wp:extent cx="5543550" cy="6933952"/>
            <wp:effectExtent l="0" t="0" r="0" b="635"/>
            <wp:wrapSquare wrapText="bothSides"/>
            <wp:docPr id="6" name="Picture 6" descr="C:\Users\RACHEL\Dropbox\work\Hartman\Hartman 2018\Sinai &amp; Auschwitz CLP RTS\michal govrin w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CHEL\Dropbox\work\Hartman\Hartman 2018\Sinai &amp; Auschwitz CLP RTS\michal govrin wh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550" cy="6933952"/>
                    </a:xfrm>
                    <a:prstGeom prst="rect">
                      <a:avLst/>
                    </a:prstGeom>
                    <a:noFill/>
                    <a:ln>
                      <a:noFill/>
                    </a:ln>
                  </pic:spPr>
                </pic:pic>
              </a:graphicData>
            </a:graphic>
          </wp:anchor>
        </w:drawing>
      </w:r>
      <w:r w:rsidRPr="002A108C">
        <w:rPr>
          <w:rFonts w:asciiTheme="majorBidi" w:hAnsiTheme="majorBidi" w:cstheme="majorBidi" w:hint="cs"/>
          <w:b/>
          <w:bCs/>
          <w:sz w:val="28"/>
          <w:szCs w:val="28"/>
          <w:rtl/>
          <w:lang w:bidi="he-IL"/>
        </w:rPr>
        <w:t xml:space="preserve">מי </w:t>
      </w:r>
      <w:r w:rsidRPr="002A108C">
        <w:rPr>
          <w:rFonts w:asciiTheme="majorBidi" w:hAnsiTheme="majorBidi" w:cstheme="majorBidi"/>
          <w:b/>
          <w:bCs/>
          <w:sz w:val="28"/>
          <w:szCs w:val="28"/>
          <w:rtl/>
          <w:lang w:bidi="he-IL"/>
        </w:rPr>
        <w:t>–</w:t>
      </w:r>
      <w:r w:rsidRPr="002A108C">
        <w:rPr>
          <w:rFonts w:asciiTheme="majorBidi" w:hAnsiTheme="majorBidi" w:cstheme="majorBidi" w:hint="cs"/>
          <w:b/>
          <w:bCs/>
          <w:sz w:val="28"/>
          <w:szCs w:val="28"/>
          <w:rtl/>
          <w:lang w:bidi="he-IL"/>
        </w:rPr>
        <w:t xml:space="preserve"> מיכל גוברין</w:t>
      </w:r>
      <w:r w:rsidRPr="002A108C">
        <w:rPr>
          <w:rFonts w:asciiTheme="majorBidi" w:hAnsiTheme="majorBidi" w:cstheme="majorBidi"/>
          <w:b/>
          <w:bCs/>
          <w:sz w:val="28"/>
          <w:szCs w:val="28"/>
          <w:lang w:bidi="he-IL"/>
        </w:rPr>
        <w:br w:type="page"/>
      </w:r>
    </w:p>
    <w:p w:rsidR="00DC1185" w:rsidRPr="00315ADA" w:rsidRDefault="00DC1185" w:rsidP="00DC1185">
      <w:pPr>
        <w:rPr>
          <w:rFonts w:ascii="Times New Roman" w:hAnsi="Times New Roman" w:cs="Times New Roman"/>
          <w:b/>
          <w:bCs/>
          <w:sz w:val="28"/>
          <w:szCs w:val="28"/>
          <w:lang w:val="en-GB" w:bidi="he-IL"/>
        </w:rPr>
      </w:pPr>
      <w:r w:rsidRPr="00315ADA">
        <w:rPr>
          <w:rFonts w:ascii="Times New Roman" w:hAnsi="Times New Roman" w:cs="Times New Roman"/>
          <w:b/>
          <w:bCs/>
          <w:sz w:val="28"/>
          <w:szCs w:val="28"/>
          <w:lang w:val="en-GB" w:bidi="he-IL"/>
        </w:rPr>
        <w:lastRenderedPageBreak/>
        <w:t>Messages from Sinai</w:t>
      </w:r>
    </w:p>
    <w:p w:rsidR="00DC1185" w:rsidRPr="00DC1185" w:rsidRDefault="00DC1185" w:rsidP="00DC1185">
      <w:pPr>
        <w:rPr>
          <w:rFonts w:ascii="Times New Roman" w:hAnsi="Times New Roman" w:cs="Times New Roman"/>
          <w:sz w:val="28"/>
          <w:szCs w:val="28"/>
          <w:lang w:bidi="he-IL"/>
        </w:rPr>
      </w:pPr>
      <w:r>
        <w:rPr>
          <w:rFonts w:ascii="Times New Roman" w:hAnsi="Times New Roman" w:cs="Times New Roman"/>
          <w:noProof/>
          <w:sz w:val="28"/>
          <w:szCs w:val="28"/>
          <w:lang w:bidi="he-IL"/>
        </w:rPr>
        <w:drawing>
          <wp:anchor distT="0" distB="0" distL="114300" distR="114300" simplePos="0" relativeHeight="251662336" behindDoc="0" locked="0" layoutInCell="1" allowOverlap="1">
            <wp:simplePos x="0" y="0"/>
            <wp:positionH relativeFrom="margin">
              <wp:posOffset>4470400</wp:posOffset>
            </wp:positionH>
            <wp:positionV relativeFrom="margin">
              <wp:posOffset>425450</wp:posOffset>
            </wp:positionV>
            <wp:extent cx="2105660" cy="2947670"/>
            <wp:effectExtent l="0" t="0" r="889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660" cy="2947670"/>
                    </a:xfrm>
                    <a:prstGeom prst="rect">
                      <a:avLst/>
                    </a:prstGeom>
                    <a:noFill/>
                  </pic:spPr>
                </pic:pic>
              </a:graphicData>
            </a:graphic>
            <wp14:sizeRelH relativeFrom="margin">
              <wp14:pctWidth>0</wp14:pctWidth>
            </wp14:sizeRelH>
            <wp14:sizeRelV relativeFrom="margin">
              <wp14:pctHeight>0</wp14:pctHeight>
            </wp14:sizeRelV>
          </wp:anchor>
        </w:drawing>
      </w:r>
      <w:r w:rsidRPr="00DC1185">
        <w:rPr>
          <w:rFonts w:ascii="Times New Roman" w:hAnsi="Times New Roman" w:cs="Times New Roman"/>
          <w:b/>
          <w:bCs/>
          <w:sz w:val="28"/>
          <w:szCs w:val="28"/>
          <w:lang w:val="en-GB" w:bidi="he-IL"/>
        </w:rPr>
        <w:t>It is Possible</w:t>
      </w:r>
      <w:r w:rsidRPr="00DC1185">
        <w:rPr>
          <w:rFonts w:ascii="Times New Roman" w:hAnsi="Times New Roman" w:cs="Times New Roman"/>
          <w:b/>
          <w:bCs/>
          <w:sz w:val="28"/>
          <w:szCs w:val="28"/>
          <w:rtl/>
          <w:lang w:val="en-GB" w:bidi="he-IL"/>
        </w:rPr>
        <w:t xml:space="preserve"> </w:t>
      </w:r>
      <w:r w:rsidRPr="00DC1185">
        <w:rPr>
          <w:rFonts w:ascii="Times New Roman" w:hAnsi="Times New Roman" w:cs="Times New Roman"/>
          <w:b/>
          <w:bCs/>
          <w:sz w:val="28"/>
          <w:szCs w:val="28"/>
          <w:lang w:val="en-GB" w:bidi="he-IL"/>
        </w:rPr>
        <w:t>- Giora Fischer</w:t>
      </w:r>
    </w:p>
    <w:p w:rsidR="00DC1185" w:rsidRPr="00DC1185" w:rsidRDefault="00DC1185" w:rsidP="00DC1185">
      <w:pPr>
        <w:spacing w:line="240" w:lineRule="auto"/>
        <w:contextualSpacing/>
        <w:rPr>
          <w:rFonts w:ascii="Times New Roman" w:hAnsi="Times New Roman" w:cs="Times New Roman"/>
          <w:sz w:val="28"/>
          <w:szCs w:val="28"/>
          <w:lang w:bidi="he-IL"/>
        </w:rPr>
      </w:pPr>
      <w:r w:rsidRPr="00DC1185">
        <w:rPr>
          <w:rFonts w:ascii="Times New Roman" w:hAnsi="Times New Roman" w:cs="Times New Roman"/>
          <w:sz w:val="28"/>
          <w:szCs w:val="28"/>
          <w:lang w:val="en-GB" w:bidi="he-IL"/>
        </w:rPr>
        <w:t>In the drawer that was not opened for many years</w:t>
      </w:r>
    </w:p>
    <w:p w:rsidR="00DC1185" w:rsidRPr="00DC1185" w:rsidRDefault="00DC1185" w:rsidP="00DC1185">
      <w:pPr>
        <w:spacing w:line="240" w:lineRule="auto"/>
        <w:contextualSpacing/>
        <w:rPr>
          <w:rFonts w:ascii="Times New Roman" w:hAnsi="Times New Roman" w:cs="Times New Roman"/>
          <w:sz w:val="28"/>
          <w:szCs w:val="28"/>
          <w:lang w:bidi="he-IL"/>
        </w:rPr>
      </w:pPr>
      <w:r w:rsidRPr="00DC1185">
        <w:rPr>
          <w:rFonts w:ascii="Times New Roman" w:hAnsi="Times New Roman" w:cs="Times New Roman"/>
          <w:sz w:val="28"/>
          <w:szCs w:val="28"/>
          <w:lang w:bidi="he-IL"/>
        </w:rPr>
        <w:t>I</w:t>
      </w:r>
      <w:r w:rsidRPr="00DC1185">
        <w:rPr>
          <w:rFonts w:ascii="Times New Roman" w:hAnsi="Times New Roman" w:cs="Times New Roman"/>
          <w:sz w:val="28"/>
          <w:szCs w:val="28"/>
          <w:lang w:val="en-GB" w:bidi="he-IL"/>
        </w:rPr>
        <w:t xml:space="preserve"> found on a page, coloured with crayons</w:t>
      </w:r>
    </w:p>
    <w:p w:rsidR="00DC1185" w:rsidRPr="00DC1185" w:rsidRDefault="00DC1185" w:rsidP="00DC1185">
      <w:pPr>
        <w:spacing w:line="240" w:lineRule="auto"/>
        <w:contextualSpacing/>
        <w:rPr>
          <w:rFonts w:ascii="Times New Roman" w:hAnsi="Times New Roman" w:cs="Times New Roman"/>
          <w:sz w:val="28"/>
          <w:szCs w:val="28"/>
          <w:lang w:bidi="he-IL"/>
        </w:rPr>
      </w:pPr>
      <w:r w:rsidRPr="00DC1185">
        <w:rPr>
          <w:rFonts w:ascii="Times New Roman" w:hAnsi="Times New Roman" w:cs="Times New Roman"/>
          <w:sz w:val="28"/>
          <w:szCs w:val="28"/>
          <w:lang w:val="en-GB" w:bidi="he-IL"/>
        </w:rPr>
        <w:t>Cain and Able.</w:t>
      </w:r>
    </w:p>
    <w:p w:rsidR="00DC1185" w:rsidRPr="00DC1185" w:rsidRDefault="00DC1185" w:rsidP="00DC1185">
      <w:pPr>
        <w:spacing w:line="240" w:lineRule="auto"/>
        <w:contextualSpacing/>
        <w:rPr>
          <w:rFonts w:ascii="Times New Roman" w:hAnsi="Times New Roman" w:cs="Times New Roman"/>
          <w:sz w:val="28"/>
          <w:szCs w:val="28"/>
          <w:lang w:bidi="he-IL"/>
        </w:rPr>
      </w:pPr>
      <w:r w:rsidRPr="00DC1185">
        <w:rPr>
          <w:rFonts w:ascii="Times New Roman" w:hAnsi="Times New Roman" w:cs="Times New Roman"/>
          <w:sz w:val="28"/>
          <w:szCs w:val="28"/>
          <w:lang w:val="en-GB" w:bidi="he-IL"/>
        </w:rPr>
        <w:t>To the teacher’s question:</w:t>
      </w:r>
    </w:p>
    <w:p w:rsidR="00DC1185" w:rsidRPr="00DC1185" w:rsidRDefault="00DC1185" w:rsidP="00DC1185">
      <w:pPr>
        <w:spacing w:line="240" w:lineRule="auto"/>
        <w:contextualSpacing/>
        <w:rPr>
          <w:rFonts w:ascii="Times New Roman" w:hAnsi="Times New Roman" w:cs="Times New Roman"/>
          <w:sz w:val="28"/>
          <w:szCs w:val="28"/>
          <w:lang w:bidi="he-IL"/>
        </w:rPr>
      </w:pPr>
      <w:r w:rsidRPr="00DC1185">
        <w:rPr>
          <w:rFonts w:ascii="Times New Roman" w:hAnsi="Times New Roman" w:cs="Times New Roman"/>
          <w:sz w:val="28"/>
          <w:szCs w:val="28"/>
          <w:lang w:val="en-GB" w:bidi="he-IL"/>
        </w:rPr>
        <w:t>What di</w:t>
      </w:r>
      <w:r w:rsidR="007314CA">
        <w:rPr>
          <w:rFonts w:ascii="Times New Roman" w:hAnsi="Times New Roman" w:cs="Times New Roman"/>
          <w:sz w:val="28"/>
          <w:szCs w:val="28"/>
          <w:lang w:val="en-GB" w:bidi="he-IL"/>
        </w:rPr>
        <w:t>d</w:t>
      </w:r>
      <w:r w:rsidRPr="00DC1185">
        <w:rPr>
          <w:rFonts w:ascii="Times New Roman" w:hAnsi="Times New Roman" w:cs="Times New Roman"/>
          <w:sz w:val="28"/>
          <w:szCs w:val="28"/>
          <w:lang w:val="en-GB" w:bidi="he-IL"/>
        </w:rPr>
        <w:t xml:space="preserve"> you learn from this story?</w:t>
      </w:r>
    </w:p>
    <w:p w:rsidR="00DC1185" w:rsidRPr="00DC1185" w:rsidRDefault="00DC1185" w:rsidP="00DC1185">
      <w:pPr>
        <w:spacing w:line="240" w:lineRule="auto"/>
        <w:contextualSpacing/>
        <w:rPr>
          <w:rFonts w:ascii="Times New Roman" w:hAnsi="Times New Roman" w:cs="Times New Roman"/>
          <w:sz w:val="28"/>
          <w:szCs w:val="28"/>
          <w:lang w:bidi="he-IL"/>
        </w:rPr>
      </w:pPr>
      <w:r w:rsidRPr="00DC1185">
        <w:rPr>
          <w:rFonts w:ascii="Times New Roman" w:hAnsi="Times New Roman" w:cs="Times New Roman"/>
          <w:sz w:val="28"/>
          <w:szCs w:val="28"/>
          <w:lang w:val="en-GB" w:bidi="he-IL"/>
        </w:rPr>
        <w:t>The kid at the picture’s margins, answered:</w:t>
      </w:r>
    </w:p>
    <w:p w:rsidR="00DC1185" w:rsidRPr="00DC1185" w:rsidRDefault="00DC1185" w:rsidP="00DC1185">
      <w:pPr>
        <w:spacing w:line="240" w:lineRule="auto"/>
        <w:contextualSpacing/>
        <w:rPr>
          <w:rFonts w:ascii="Times New Roman" w:hAnsi="Times New Roman" w:cs="Times New Roman"/>
          <w:sz w:val="28"/>
          <w:szCs w:val="28"/>
          <w:lang w:bidi="he-IL"/>
        </w:rPr>
      </w:pPr>
      <w:r w:rsidRPr="00DC1185">
        <w:rPr>
          <w:rFonts w:ascii="Times New Roman" w:hAnsi="Times New Roman" w:cs="Times New Roman"/>
          <w:sz w:val="28"/>
          <w:szCs w:val="28"/>
          <w:lang w:val="en-GB" w:bidi="he-IL"/>
        </w:rPr>
        <w:t>“It is possible to kill even</w:t>
      </w:r>
    </w:p>
    <w:p w:rsidR="00DC1185" w:rsidRDefault="00DC1185" w:rsidP="00DC1185">
      <w:pPr>
        <w:spacing w:line="240" w:lineRule="auto"/>
        <w:contextualSpacing/>
        <w:rPr>
          <w:rFonts w:ascii="Times New Roman" w:hAnsi="Times New Roman" w:cs="Times New Roman"/>
          <w:sz w:val="28"/>
          <w:szCs w:val="28"/>
          <w:lang w:val="en-GB" w:bidi="he-IL"/>
        </w:rPr>
      </w:pPr>
      <w:r w:rsidRPr="00DC1185">
        <w:rPr>
          <w:rFonts w:ascii="Times New Roman" w:hAnsi="Times New Roman" w:cs="Times New Roman"/>
          <w:sz w:val="28"/>
          <w:szCs w:val="28"/>
          <w:lang w:val="en-GB" w:bidi="he-IL"/>
        </w:rPr>
        <w:t>Those we love”</w:t>
      </w:r>
    </w:p>
    <w:p w:rsidR="009A6834" w:rsidRDefault="009A6834" w:rsidP="00DC1185">
      <w:pPr>
        <w:spacing w:line="240" w:lineRule="auto"/>
        <w:contextualSpacing/>
        <w:rPr>
          <w:rFonts w:ascii="Times New Roman" w:hAnsi="Times New Roman" w:cs="Times New Roman"/>
          <w:sz w:val="28"/>
          <w:szCs w:val="28"/>
          <w:lang w:val="en-GB" w:bidi="he-IL"/>
        </w:rPr>
      </w:pPr>
    </w:p>
    <w:p w:rsidR="009A6834" w:rsidRDefault="009A6834" w:rsidP="00DC1185">
      <w:pPr>
        <w:spacing w:line="240" w:lineRule="auto"/>
        <w:contextualSpacing/>
        <w:rPr>
          <w:rFonts w:ascii="Times New Roman" w:hAnsi="Times New Roman" w:cs="Times New Roman"/>
          <w:sz w:val="28"/>
          <w:szCs w:val="28"/>
          <w:lang w:val="en-GB" w:bidi="he-IL"/>
        </w:rPr>
      </w:pPr>
    </w:p>
    <w:p w:rsidR="009A6834" w:rsidRDefault="009A6834" w:rsidP="009A6834">
      <w:pPr>
        <w:spacing w:line="240" w:lineRule="auto"/>
        <w:contextualSpacing/>
        <w:rPr>
          <w:rFonts w:ascii="Times New Roman" w:hAnsi="Times New Roman" w:cs="Times New Roman"/>
          <w:sz w:val="28"/>
          <w:szCs w:val="28"/>
          <w:lang w:bidi="he-IL"/>
        </w:rPr>
      </w:pPr>
    </w:p>
    <w:p w:rsidR="009A6834" w:rsidRDefault="009A6834" w:rsidP="009A6834">
      <w:pPr>
        <w:spacing w:line="240" w:lineRule="auto"/>
        <w:contextualSpacing/>
        <w:rPr>
          <w:rFonts w:ascii="Times New Roman" w:hAnsi="Times New Roman" w:cs="Times New Roman"/>
          <w:sz w:val="28"/>
          <w:szCs w:val="28"/>
          <w:lang w:bidi="he-IL"/>
        </w:rPr>
      </w:pPr>
    </w:p>
    <w:p w:rsidR="009A6834" w:rsidRDefault="009A6834" w:rsidP="009A6834">
      <w:pPr>
        <w:spacing w:line="240" w:lineRule="auto"/>
        <w:contextualSpacing/>
        <w:rPr>
          <w:rFonts w:ascii="Times New Roman" w:hAnsi="Times New Roman" w:cs="Times New Roman"/>
          <w:sz w:val="28"/>
          <w:szCs w:val="28"/>
          <w:lang w:bidi="he-IL"/>
        </w:rPr>
      </w:pPr>
    </w:p>
    <w:p w:rsidR="009A6834" w:rsidRDefault="009A6834">
      <w:pPr>
        <w:rPr>
          <w:rFonts w:ascii="Times New Roman" w:hAnsi="Times New Roman" w:cs="Times New Roman"/>
          <w:sz w:val="28"/>
          <w:szCs w:val="28"/>
          <w:lang w:bidi="he-IL"/>
        </w:rPr>
      </w:pPr>
      <w:r>
        <w:rPr>
          <w:rFonts w:ascii="Times New Roman" w:hAnsi="Times New Roman" w:cs="Times New Roman"/>
          <w:sz w:val="28"/>
          <w:szCs w:val="28"/>
          <w:lang w:bidi="he-IL"/>
        </w:rPr>
        <w:br w:type="page"/>
      </w:r>
    </w:p>
    <w:p w:rsidR="009A6834" w:rsidRPr="009A6834" w:rsidRDefault="009A6834" w:rsidP="009A6834">
      <w:pPr>
        <w:spacing w:line="240" w:lineRule="auto"/>
        <w:contextualSpacing/>
        <w:rPr>
          <w:rFonts w:ascii="Times New Roman" w:hAnsi="Times New Roman" w:cs="Times New Roman"/>
          <w:sz w:val="28"/>
          <w:szCs w:val="28"/>
          <w:lang w:bidi="he-IL"/>
        </w:rPr>
      </w:pPr>
      <w:r w:rsidRPr="009A6834">
        <w:rPr>
          <w:rFonts w:ascii="Times New Roman" w:hAnsi="Times New Roman" w:cs="Times New Roman"/>
          <w:sz w:val="28"/>
          <w:szCs w:val="28"/>
          <w:lang w:bidi="he-IL"/>
        </w:rPr>
        <w:lastRenderedPageBreak/>
        <w:t xml:space="preserve">My Father Was God – Yehuda </w:t>
      </w:r>
      <w:r w:rsidR="009A3780" w:rsidRPr="009A6834">
        <w:rPr>
          <w:rFonts w:ascii="Times New Roman" w:hAnsi="Times New Roman" w:cs="Times New Roman"/>
          <w:sz w:val="28"/>
          <w:szCs w:val="28"/>
          <w:lang w:bidi="he-IL"/>
        </w:rPr>
        <w:t>Amichai</w:t>
      </w:r>
    </w:p>
    <w:p w:rsidR="009A6834" w:rsidRPr="009A6834" w:rsidRDefault="009A6834" w:rsidP="009A6834">
      <w:pPr>
        <w:spacing w:line="240" w:lineRule="auto"/>
        <w:contextualSpacing/>
        <w:rPr>
          <w:rFonts w:ascii="Times New Roman" w:hAnsi="Times New Roman" w:cs="Times New Roman"/>
          <w:sz w:val="24"/>
          <w:szCs w:val="24"/>
          <w:lang w:bidi="he-IL"/>
        </w:rPr>
      </w:pPr>
      <w:r w:rsidRPr="009A6834">
        <w:rPr>
          <w:rFonts w:ascii="Times New Roman" w:hAnsi="Times New Roman" w:cs="Times New Roman"/>
          <w:sz w:val="24"/>
          <w:szCs w:val="24"/>
          <w:lang w:bidi="he-IL"/>
        </w:rPr>
        <w:t>My father was God and didn’t know it. He gave me</w:t>
      </w:r>
    </w:p>
    <w:p w:rsidR="009A6834" w:rsidRPr="009A6834" w:rsidRDefault="009A3780" w:rsidP="009A6834">
      <w:pPr>
        <w:spacing w:line="240" w:lineRule="auto"/>
        <w:contextualSpacing/>
        <w:rPr>
          <w:rFonts w:ascii="Times New Roman" w:hAnsi="Times New Roman" w:cs="Times New Roman"/>
          <w:sz w:val="24"/>
          <w:szCs w:val="24"/>
          <w:lang w:bidi="he-IL"/>
        </w:rPr>
      </w:pPr>
      <w:r w:rsidRPr="009A6834">
        <w:rPr>
          <w:rFonts w:ascii="Times New Roman" w:hAnsi="Times New Roman" w:cs="Times New Roman"/>
          <w:sz w:val="24"/>
          <w:szCs w:val="24"/>
          <w:lang w:bidi="he-IL"/>
        </w:rPr>
        <w:t>The</w:t>
      </w:r>
      <w:r w:rsidR="009A6834" w:rsidRPr="009A6834">
        <w:rPr>
          <w:rFonts w:ascii="Times New Roman" w:hAnsi="Times New Roman" w:cs="Times New Roman"/>
          <w:sz w:val="24"/>
          <w:szCs w:val="24"/>
          <w:lang w:bidi="he-IL"/>
        </w:rPr>
        <w:t xml:space="preserve"> Ten Commandments not in thunder and not in anger,</w:t>
      </w:r>
    </w:p>
    <w:p w:rsidR="009A6834" w:rsidRPr="009A6834" w:rsidRDefault="009A3780" w:rsidP="009A6834">
      <w:pPr>
        <w:spacing w:line="240" w:lineRule="auto"/>
        <w:contextualSpacing/>
        <w:rPr>
          <w:rFonts w:ascii="Times New Roman" w:hAnsi="Times New Roman" w:cs="Times New Roman"/>
          <w:sz w:val="24"/>
          <w:szCs w:val="24"/>
          <w:lang w:bidi="he-IL"/>
        </w:rPr>
      </w:pPr>
      <w:r w:rsidRPr="009A6834">
        <w:rPr>
          <w:rFonts w:ascii="Times New Roman" w:hAnsi="Times New Roman" w:cs="Times New Roman"/>
          <w:sz w:val="24"/>
          <w:szCs w:val="24"/>
          <w:lang w:bidi="he-IL"/>
        </w:rPr>
        <w:t>Not</w:t>
      </w:r>
      <w:r w:rsidR="009A6834" w:rsidRPr="009A6834">
        <w:rPr>
          <w:rFonts w:ascii="Times New Roman" w:hAnsi="Times New Roman" w:cs="Times New Roman"/>
          <w:sz w:val="24"/>
          <w:szCs w:val="24"/>
          <w:lang w:bidi="he-IL"/>
        </w:rPr>
        <w:t xml:space="preserve"> in fire and not in a cloud, but gently</w:t>
      </w:r>
    </w:p>
    <w:p w:rsidR="009A6834" w:rsidRPr="009A6834" w:rsidRDefault="009A3780" w:rsidP="009A6834">
      <w:pPr>
        <w:spacing w:line="240" w:lineRule="auto"/>
        <w:contextualSpacing/>
        <w:rPr>
          <w:rFonts w:ascii="Times New Roman" w:hAnsi="Times New Roman" w:cs="Times New Roman"/>
          <w:sz w:val="24"/>
          <w:szCs w:val="24"/>
          <w:lang w:bidi="he-IL"/>
        </w:rPr>
      </w:pPr>
      <w:r w:rsidRPr="009A6834">
        <w:rPr>
          <w:rFonts w:ascii="Times New Roman" w:hAnsi="Times New Roman" w:cs="Times New Roman"/>
          <w:sz w:val="24"/>
          <w:szCs w:val="24"/>
          <w:lang w:bidi="he-IL"/>
        </w:rPr>
        <w:t>And</w:t>
      </w:r>
      <w:r w:rsidR="009A6834" w:rsidRPr="009A6834">
        <w:rPr>
          <w:rFonts w:ascii="Times New Roman" w:hAnsi="Times New Roman" w:cs="Times New Roman"/>
          <w:sz w:val="24"/>
          <w:szCs w:val="24"/>
          <w:lang w:bidi="he-IL"/>
        </w:rPr>
        <w:t xml:space="preserve"> with love. He added caresses and tender words,</w:t>
      </w:r>
    </w:p>
    <w:p w:rsidR="009A6834" w:rsidRPr="009A6834" w:rsidRDefault="009A6834" w:rsidP="009A6834">
      <w:pPr>
        <w:spacing w:line="240" w:lineRule="auto"/>
        <w:contextualSpacing/>
        <w:rPr>
          <w:rFonts w:ascii="Times New Roman" w:hAnsi="Times New Roman" w:cs="Times New Roman"/>
          <w:sz w:val="24"/>
          <w:szCs w:val="24"/>
          <w:lang w:bidi="he-IL"/>
        </w:rPr>
      </w:pPr>
      <w:r w:rsidRPr="009A6834">
        <w:rPr>
          <w:rFonts w:ascii="Times New Roman" w:hAnsi="Times New Roman" w:cs="Times New Roman"/>
          <w:sz w:val="24"/>
          <w:szCs w:val="24"/>
          <w:lang w:bidi="he-IL"/>
        </w:rPr>
        <w:t>“Would you” and “please.” And chanted “remember” and “keep”</w:t>
      </w:r>
    </w:p>
    <w:p w:rsidR="009A6834" w:rsidRPr="009A6834" w:rsidRDefault="009A3780" w:rsidP="009A6834">
      <w:pPr>
        <w:spacing w:line="240" w:lineRule="auto"/>
        <w:contextualSpacing/>
        <w:rPr>
          <w:rFonts w:ascii="Times New Roman" w:hAnsi="Times New Roman" w:cs="Times New Roman"/>
          <w:sz w:val="24"/>
          <w:szCs w:val="24"/>
          <w:lang w:bidi="he-IL"/>
        </w:rPr>
      </w:pPr>
      <w:r w:rsidRPr="009A6834">
        <w:rPr>
          <w:rFonts w:ascii="Times New Roman" w:hAnsi="Times New Roman" w:cs="Times New Roman"/>
          <w:sz w:val="24"/>
          <w:szCs w:val="24"/>
          <w:lang w:bidi="he-IL"/>
        </w:rPr>
        <w:t>With</w:t>
      </w:r>
      <w:r w:rsidR="009A6834" w:rsidRPr="009A6834">
        <w:rPr>
          <w:rFonts w:ascii="Times New Roman" w:hAnsi="Times New Roman" w:cs="Times New Roman"/>
          <w:sz w:val="24"/>
          <w:szCs w:val="24"/>
          <w:lang w:bidi="he-IL"/>
        </w:rPr>
        <w:t xml:space="preserve"> the same tune, and pleaded and wept quietly</w:t>
      </w:r>
    </w:p>
    <w:p w:rsidR="009A6834" w:rsidRPr="009A6834" w:rsidRDefault="009A3780" w:rsidP="009A6834">
      <w:pPr>
        <w:spacing w:line="240" w:lineRule="auto"/>
        <w:contextualSpacing/>
        <w:rPr>
          <w:rFonts w:ascii="Times New Roman" w:hAnsi="Times New Roman" w:cs="Times New Roman"/>
          <w:sz w:val="24"/>
          <w:szCs w:val="24"/>
          <w:lang w:bidi="he-IL"/>
        </w:rPr>
      </w:pPr>
      <w:r w:rsidRPr="009A6834">
        <w:rPr>
          <w:rFonts w:ascii="Times New Roman" w:hAnsi="Times New Roman" w:cs="Times New Roman"/>
          <w:sz w:val="24"/>
          <w:szCs w:val="24"/>
          <w:lang w:bidi="he-IL"/>
        </w:rPr>
        <w:t>Between</w:t>
      </w:r>
      <w:r w:rsidR="009A6834" w:rsidRPr="009A6834">
        <w:rPr>
          <w:rFonts w:ascii="Times New Roman" w:hAnsi="Times New Roman" w:cs="Times New Roman"/>
          <w:sz w:val="24"/>
          <w:szCs w:val="24"/>
          <w:lang w:bidi="he-IL"/>
        </w:rPr>
        <w:t xml:space="preserve"> one commandment and the next: Thou shalt not</w:t>
      </w:r>
    </w:p>
    <w:p w:rsidR="009A6834" w:rsidRPr="009A6834" w:rsidRDefault="009A3780" w:rsidP="009A6834">
      <w:pPr>
        <w:spacing w:line="240" w:lineRule="auto"/>
        <w:contextualSpacing/>
        <w:rPr>
          <w:rFonts w:ascii="Times New Roman" w:hAnsi="Times New Roman" w:cs="Times New Roman"/>
          <w:sz w:val="24"/>
          <w:szCs w:val="24"/>
          <w:lang w:bidi="he-IL"/>
        </w:rPr>
      </w:pPr>
      <w:r w:rsidRPr="009A6834">
        <w:rPr>
          <w:rFonts w:ascii="Times New Roman" w:hAnsi="Times New Roman" w:cs="Times New Roman"/>
          <w:sz w:val="24"/>
          <w:szCs w:val="24"/>
          <w:lang w:bidi="he-IL"/>
        </w:rPr>
        <w:t>Take</w:t>
      </w:r>
      <w:r w:rsidR="009A6834" w:rsidRPr="009A6834">
        <w:rPr>
          <w:rFonts w:ascii="Times New Roman" w:hAnsi="Times New Roman" w:cs="Times New Roman"/>
          <w:sz w:val="24"/>
          <w:szCs w:val="24"/>
          <w:lang w:bidi="he-IL"/>
        </w:rPr>
        <w:t xml:space="preserve"> the name of thy Lord in vain, shalt not take, not in vain,</w:t>
      </w:r>
    </w:p>
    <w:p w:rsidR="009A6834" w:rsidRPr="009A6834" w:rsidRDefault="009A3780" w:rsidP="009A6834">
      <w:pPr>
        <w:spacing w:line="240" w:lineRule="auto"/>
        <w:contextualSpacing/>
        <w:rPr>
          <w:rFonts w:ascii="Times New Roman" w:hAnsi="Times New Roman" w:cs="Times New Roman"/>
          <w:sz w:val="24"/>
          <w:szCs w:val="24"/>
          <w:lang w:bidi="he-IL"/>
        </w:rPr>
      </w:pPr>
      <w:r w:rsidRPr="009A6834">
        <w:rPr>
          <w:rFonts w:ascii="Times New Roman" w:hAnsi="Times New Roman" w:cs="Times New Roman"/>
          <w:sz w:val="24"/>
          <w:szCs w:val="24"/>
          <w:lang w:bidi="he-IL"/>
        </w:rPr>
        <w:t>Please</w:t>
      </w:r>
      <w:r w:rsidR="009A6834" w:rsidRPr="009A6834">
        <w:rPr>
          <w:rFonts w:ascii="Times New Roman" w:hAnsi="Times New Roman" w:cs="Times New Roman"/>
          <w:sz w:val="24"/>
          <w:szCs w:val="24"/>
          <w:lang w:bidi="he-IL"/>
        </w:rPr>
        <w:t xml:space="preserve"> don’t bear false witness against your neighbor.</w:t>
      </w:r>
    </w:p>
    <w:p w:rsidR="009A6834" w:rsidRPr="009A6834" w:rsidRDefault="009A6834" w:rsidP="009A6834">
      <w:pPr>
        <w:spacing w:line="240" w:lineRule="auto"/>
        <w:contextualSpacing/>
        <w:rPr>
          <w:rFonts w:ascii="Times New Roman" w:hAnsi="Times New Roman" w:cs="Times New Roman"/>
          <w:sz w:val="24"/>
          <w:szCs w:val="24"/>
          <w:lang w:bidi="he-IL"/>
        </w:rPr>
      </w:pPr>
      <w:r w:rsidRPr="009A6834">
        <w:rPr>
          <w:rFonts w:ascii="Times New Roman" w:hAnsi="Times New Roman" w:cs="Times New Roman"/>
          <w:sz w:val="24"/>
          <w:szCs w:val="24"/>
          <w:lang w:bidi="he-IL"/>
        </w:rPr>
        <w:t>And he hugged me tight and whispered in my ear,</w:t>
      </w:r>
    </w:p>
    <w:p w:rsidR="009A6834" w:rsidRPr="009A6834" w:rsidRDefault="009A6834" w:rsidP="009A6834">
      <w:pPr>
        <w:spacing w:line="240" w:lineRule="auto"/>
        <w:contextualSpacing/>
        <w:rPr>
          <w:rFonts w:ascii="Times New Roman" w:hAnsi="Times New Roman" w:cs="Times New Roman"/>
          <w:sz w:val="24"/>
          <w:szCs w:val="24"/>
          <w:lang w:bidi="he-IL"/>
        </w:rPr>
      </w:pPr>
      <w:r w:rsidRPr="009A6834">
        <w:rPr>
          <w:rFonts w:ascii="Times New Roman" w:hAnsi="Times New Roman" w:cs="Times New Roman"/>
          <w:sz w:val="24"/>
          <w:szCs w:val="24"/>
          <w:lang w:bidi="he-IL"/>
        </w:rPr>
        <w:t xml:space="preserve">Thou shalt not steal, shalt not commit adultery, </w:t>
      </w:r>
      <w:r w:rsidR="009A3780" w:rsidRPr="009A6834">
        <w:rPr>
          <w:rFonts w:ascii="Times New Roman" w:hAnsi="Times New Roman" w:cs="Times New Roman"/>
          <w:sz w:val="24"/>
          <w:szCs w:val="24"/>
          <w:lang w:bidi="he-IL"/>
        </w:rPr>
        <w:t>and shalt</w:t>
      </w:r>
      <w:r w:rsidRPr="009A6834">
        <w:rPr>
          <w:rFonts w:ascii="Times New Roman" w:hAnsi="Times New Roman" w:cs="Times New Roman"/>
          <w:sz w:val="24"/>
          <w:szCs w:val="24"/>
          <w:lang w:bidi="he-IL"/>
        </w:rPr>
        <w:t xml:space="preserve"> not kill.</w:t>
      </w:r>
    </w:p>
    <w:p w:rsidR="009A6834" w:rsidRPr="009A6834" w:rsidRDefault="009A6834" w:rsidP="009A6834">
      <w:pPr>
        <w:spacing w:line="240" w:lineRule="auto"/>
        <w:contextualSpacing/>
        <w:rPr>
          <w:rFonts w:ascii="Times New Roman" w:hAnsi="Times New Roman" w:cs="Times New Roman"/>
          <w:sz w:val="24"/>
          <w:szCs w:val="24"/>
          <w:lang w:bidi="he-IL"/>
        </w:rPr>
      </w:pPr>
      <w:r w:rsidRPr="009A6834">
        <w:rPr>
          <w:rFonts w:ascii="Times New Roman" w:hAnsi="Times New Roman" w:cs="Times New Roman"/>
          <w:sz w:val="24"/>
          <w:szCs w:val="24"/>
          <w:lang w:bidi="he-IL"/>
        </w:rPr>
        <w:t>And he lay the palms of his wide-open hands on my head</w:t>
      </w:r>
    </w:p>
    <w:p w:rsidR="009A6834" w:rsidRPr="009A6834" w:rsidRDefault="00AC1AF2" w:rsidP="009A6834">
      <w:pPr>
        <w:spacing w:line="240" w:lineRule="auto"/>
        <w:contextualSpacing/>
        <w:rPr>
          <w:rFonts w:ascii="Times New Roman" w:hAnsi="Times New Roman" w:cs="Times New Roman"/>
          <w:sz w:val="24"/>
          <w:szCs w:val="24"/>
          <w:lang w:bidi="he-IL"/>
        </w:rPr>
      </w:pPr>
      <w:r w:rsidRPr="009A6834">
        <w:rPr>
          <w:rFonts w:ascii="Times New Roman" w:hAnsi="Times New Roman" w:cs="Times New Roman"/>
          <w:sz w:val="24"/>
          <w:szCs w:val="24"/>
          <w:lang w:bidi="he-IL"/>
        </w:rPr>
        <w:t>With</w:t>
      </w:r>
      <w:r w:rsidR="009A6834" w:rsidRPr="009A6834">
        <w:rPr>
          <w:rFonts w:ascii="Times New Roman" w:hAnsi="Times New Roman" w:cs="Times New Roman"/>
          <w:sz w:val="24"/>
          <w:szCs w:val="24"/>
          <w:lang w:bidi="he-IL"/>
        </w:rPr>
        <w:t xml:space="preserve"> the Yom Kippur blessing: Honor, love, that thy days</w:t>
      </w:r>
    </w:p>
    <w:p w:rsidR="009A6834" w:rsidRPr="009A6834" w:rsidRDefault="009A3780" w:rsidP="009A6834">
      <w:pPr>
        <w:spacing w:line="240" w:lineRule="auto"/>
        <w:contextualSpacing/>
        <w:rPr>
          <w:rFonts w:ascii="Times New Roman" w:hAnsi="Times New Roman" w:cs="Times New Roman"/>
          <w:sz w:val="24"/>
          <w:szCs w:val="24"/>
          <w:lang w:bidi="he-IL"/>
        </w:rPr>
      </w:pPr>
      <w:r w:rsidRPr="009A6834">
        <w:rPr>
          <w:rFonts w:ascii="Times New Roman" w:hAnsi="Times New Roman" w:cs="Times New Roman"/>
          <w:sz w:val="24"/>
          <w:szCs w:val="24"/>
          <w:lang w:bidi="he-IL"/>
        </w:rPr>
        <w:t>May</w:t>
      </w:r>
      <w:r w:rsidR="009A6834" w:rsidRPr="009A6834">
        <w:rPr>
          <w:rFonts w:ascii="Times New Roman" w:hAnsi="Times New Roman" w:cs="Times New Roman"/>
          <w:sz w:val="24"/>
          <w:szCs w:val="24"/>
          <w:lang w:bidi="he-IL"/>
        </w:rPr>
        <w:t xml:space="preserve"> be long upon this earth. And the voice of my father —</w:t>
      </w:r>
    </w:p>
    <w:p w:rsidR="009A6834" w:rsidRPr="009A6834" w:rsidRDefault="009A3780" w:rsidP="009A6834">
      <w:pPr>
        <w:spacing w:line="240" w:lineRule="auto"/>
        <w:contextualSpacing/>
        <w:rPr>
          <w:rFonts w:ascii="Times New Roman" w:hAnsi="Times New Roman" w:cs="Times New Roman"/>
          <w:sz w:val="24"/>
          <w:szCs w:val="24"/>
          <w:lang w:bidi="he-IL"/>
        </w:rPr>
      </w:pPr>
      <w:r w:rsidRPr="009A6834">
        <w:rPr>
          <w:rFonts w:ascii="Times New Roman" w:hAnsi="Times New Roman" w:cs="Times New Roman"/>
          <w:sz w:val="24"/>
          <w:szCs w:val="24"/>
          <w:lang w:bidi="he-IL"/>
        </w:rPr>
        <w:t>White</w:t>
      </w:r>
      <w:r w:rsidR="009A6834" w:rsidRPr="009A6834">
        <w:rPr>
          <w:rFonts w:ascii="Times New Roman" w:hAnsi="Times New Roman" w:cs="Times New Roman"/>
          <w:sz w:val="24"/>
          <w:szCs w:val="24"/>
          <w:lang w:bidi="he-IL"/>
        </w:rPr>
        <w:t xml:space="preserve"> as his hair. Then he turned his face to me one last time,</w:t>
      </w:r>
    </w:p>
    <w:p w:rsidR="009A6834" w:rsidRPr="009A6834" w:rsidRDefault="009A3780" w:rsidP="009A6834">
      <w:pPr>
        <w:spacing w:line="240" w:lineRule="auto"/>
        <w:contextualSpacing/>
        <w:rPr>
          <w:rFonts w:ascii="Times New Roman" w:hAnsi="Times New Roman" w:cs="Times New Roman"/>
          <w:sz w:val="24"/>
          <w:szCs w:val="24"/>
          <w:lang w:bidi="he-IL"/>
        </w:rPr>
      </w:pPr>
      <w:r w:rsidRPr="009A6834">
        <w:rPr>
          <w:rFonts w:ascii="Times New Roman" w:hAnsi="Times New Roman" w:cs="Times New Roman"/>
          <w:sz w:val="24"/>
          <w:szCs w:val="24"/>
          <w:lang w:bidi="he-IL"/>
        </w:rPr>
        <w:t>As</w:t>
      </w:r>
      <w:r w:rsidR="009A6834" w:rsidRPr="009A6834">
        <w:rPr>
          <w:rFonts w:ascii="Times New Roman" w:hAnsi="Times New Roman" w:cs="Times New Roman"/>
          <w:sz w:val="24"/>
          <w:szCs w:val="24"/>
          <w:lang w:bidi="he-IL"/>
        </w:rPr>
        <w:t xml:space="preserve"> on the day he died in my arms, and said, I would like to add</w:t>
      </w:r>
    </w:p>
    <w:p w:rsidR="009A6834" w:rsidRPr="009A6834" w:rsidRDefault="009A3780" w:rsidP="009A6834">
      <w:pPr>
        <w:spacing w:line="240" w:lineRule="auto"/>
        <w:contextualSpacing/>
        <w:rPr>
          <w:rFonts w:ascii="Times New Roman" w:hAnsi="Times New Roman" w:cs="Times New Roman"/>
          <w:sz w:val="24"/>
          <w:szCs w:val="24"/>
          <w:lang w:bidi="he-IL"/>
        </w:rPr>
      </w:pPr>
      <w:r w:rsidRPr="009A6834">
        <w:rPr>
          <w:rFonts w:ascii="Times New Roman" w:hAnsi="Times New Roman" w:cs="Times New Roman"/>
          <w:sz w:val="24"/>
          <w:szCs w:val="24"/>
          <w:lang w:bidi="he-IL"/>
        </w:rPr>
        <w:t>Two</w:t>
      </w:r>
      <w:r w:rsidR="009A6834" w:rsidRPr="009A6834">
        <w:rPr>
          <w:rFonts w:ascii="Times New Roman" w:hAnsi="Times New Roman" w:cs="Times New Roman"/>
          <w:sz w:val="24"/>
          <w:szCs w:val="24"/>
          <w:lang w:bidi="he-IL"/>
        </w:rPr>
        <w:t xml:space="preserve"> more commandments:</w:t>
      </w:r>
    </w:p>
    <w:p w:rsidR="009A6834" w:rsidRPr="009A6834" w:rsidRDefault="009A3780" w:rsidP="009A6834">
      <w:pPr>
        <w:spacing w:line="240" w:lineRule="auto"/>
        <w:contextualSpacing/>
        <w:rPr>
          <w:rFonts w:ascii="Times New Roman" w:hAnsi="Times New Roman" w:cs="Times New Roman"/>
          <w:sz w:val="24"/>
          <w:szCs w:val="24"/>
          <w:lang w:bidi="he-IL"/>
        </w:rPr>
      </w:pPr>
      <w:r w:rsidRPr="009A6834">
        <w:rPr>
          <w:rFonts w:ascii="Times New Roman" w:hAnsi="Times New Roman" w:cs="Times New Roman"/>
          <w:sz w:val="24"/>
          <w:szCs w:val="24"/>
          <w:lang w:bidi="he-IL"/>
        </w:rPr>
        <w:t>The</w:t>
      </w:r>
      <w:r w:rsidR="009A6834" w:rsidRPr="009A6834">
        <w:rPr>
          <w:rFonts w:ascii="Times New Roman" w:hAnsi="Times New Roman" w:cs="Times New Roman"/>
          <w:sz w:val="24"/>
          <w:szCs w:val="24"/>
          <w:lang w:bidi="he-IL"/>
        </w:rPr>
        <w:t xml:space="preserve"> Eleventh Commandment, “Thou shalt not change.”</w:t>
      </w:r>
    </w:p>
    <w:p w:rsidR="009A6834" w:rsidRPr="009A6834" w:rsidRDefault="009A3780" w:rsidP="009A6834">
      <w:pPr>
        <w:spacing w:line="240" w:lineRule="auto"/>
        <w:contextualSpacing/>
        <w:rPr>
          <w:rFonts w:ascii="Times New Roman" w:hAnsi="Times New Roman" w:cs="Times New Roman"/>
          <w:sz w:val="24"/>
          <w:szCs w:val="24"/>
          <w:lang w:bidi="he-IL"/>
        </w:rPr>
      </w:pPr>
      <w:r w:rsidRPr="009A6834">
        <w:rPr>
          <w:rFonts w:ascii="Times New Roman" w:hAnsi="Times New Roman" w:cs="Times New Roman"/>
          <w:sz w:val="24"/>
          <w:szCs w:val="24"/>
          <w:lang w:bidi="he-IL"/>
        </w:rPr>
        <w:t>And</w:t>
      </w:r>
      <w:r w:rsidR="009A6834" w:rsidRPr="009A6834">
        <w:rPr>
          <w:rFonts w:ascii="Times New Roman" w:hAnsi="Times New Roman" w:cs="Times New Roman"/>
          <w:sz w:val="24"/>
          <w:szCs w:val="24"/>
          <w:lang w:bidi="he-IL"/>
        </w:rPr>
        <w:t xml:space="preserve"> the Twelfth Commandment, “Thou shalt change. You will change.”</w:t>
      </w:r>
    </w:p>
    <w:p w:rsidR="009A6834" w:rsidRPr="009A6834" w:rsidRDefault="009A6834" w:rsidP="009A6834">
      <w:pPr>
        <w:spacing w:line="240" w:lineRule="auto"/>
        <w:contextualSpacing/>
        <w:rPr>
          <w:rFonts w:ascii="Times New Roman" w:hAnsi="Times New Roman" w:cs="Times New Roman"/>
          <w:sz w:val="24"/>
          <w:szCs w:val="24"/>
          <w:lang w:bidi="he-IL"/>
        </w:rPr>
      </w:pPr>
      <w:r w:rsidRPr="009A6834">
        <w:rPr>
          <w:rFonts w:ascii="Times New Roman" w:hAnsi="Times New Roman" w:cs="Times New Roman"/>
          <w:sz w:val="24"/>
          <w:szCs w:val="24"/>
          <w:lang w:bidi="he-IL"/>
        </w:rPr>
        <w:t>Thus spoke my father, and he turned and walked away</w:t>
      </w:r>
    </w:p>
    <w:p w:rsidR="009A6834" w:rsidRDefault="009A6834" w:rsidP="009A6834">
      <w:pPr>
        <w:spacing w:line="240" w:lineRule="auto"/>
        <w:contextualSpacing/>
        <w:rPr>
          <w:rFonts w:ascii="Times New Roman" w:hAnsi="Times New Roman" w:cs="Times New Roman"/>
          <w:sz w:val="24"/>
          <w:szCs w:val="24"/>
          <w:lang w:bidi="he-IL"/>
        </w:rPr>
      </w:pPr>
      <w:r w:rsidRPr="009A6834">
        <w:rPr>
          <w:rFonts w:ascii="Times New Roman" w:hAnsi="Times New Roman" w:cs="Times New Roman"/>
          <w:sz w:val="24"/>
          <w:szCs w:val="24"/>
          <w:lang w:bidi="he-IL"/>
        </w:rPr>
        <w:t>and disappeared into his strange distances.</w:t>
      </w:r>
    </w:p>
    <w:p w:rsidR="00AC1AF2" w:rsidRPr="002A65C2" w:rsidRDefault="00AC1AF2" w:rsidP="00AC1AF2">
      <w:pPr>
        <w:bidi/>
        <w:spacing w:after="90" w:line="240" w:lineRule="auto"/>
        <w:rPr>
          <w:rFonts w:ascii="inherit" w:eastAsia="Times New Roman" w:hAnsi="inherit" w:cs="Times New Roman"/>
          <w:sz w:val="24"/>
          <w:szCs w:val="24"/>
          <w:lang w:bidi="he-IL"/>
        </w:rPr>
      </w:pPr>
      <w:r w:rsidRPr="002A65C2">
        <w:rPr>
          <w:rFonts w:ascii="inherit" w:eastAsia="Times New Roman" w:hAnsi="inherit" w:cs="Times New Roman"/>
          <w:sz w:val="24"/>
          <w:szCs w:val="24"/>
          <w:rtl/>
          <w:lang w:bidi="he-IL"/>
        </w:rPr>
        <w:t>אָבִי הָיָה אֱלהִים/ יהודה עמיחי</w:t>
      </w:r>
    </w:p>
    <w:p w:rsidR="00AC1AF2" w:rsidRDefault="00AC1AF2" w:rsidP="009A3780">
      <w:pPr>
        <w:bidi/>
        <w:spacing w:before="90" w:after="90" w:line="240" w:lineRule="auto"/>
        <w:rPr>
          <w:rFonts w:ascii="inherit" w:eastAsia="Times New Roman" w:hAnsi="inherit" w:cs="Times New Roman"/>
          <w:sz w:val="21"/>
          <w:szCs w:val="21"/>
          <w:rtl/>
          <w:lang w:bidi="he-IL"/>
        </w:rPr>
      </w:pPr>
      <w:r w:rsidRPr="002A65C2">
        <w:rPr>
          <w:rFonts w:ascii="inherit" w:eastAsia="Times New Roman" w:hAnsi="inherit" w:cs="Times New Roman"/>
          <w:sz w:val="24"/>
          <w:szCs w:val="24"/>
          <w:rtl/>
          <w:lang w:bidi="he-IL"/>
        </w:rPr>
        <w:t>אָבִי הָיָה אֱלהִים וְלא יָדַע. הוּא נָתַן לִי</w:t>
      </w:r>
      <w:r w:rsidRPr="002A65C2">
        <w:rPr>
          <w:rFonts w:ascii="inherit" w:eastAsia="Times New Roman" w:hAnsi="inherit" w:cs="Times New Roman"/>
          <w:sz w:val="24"/>
          <w:szCs w:val="24"/>
          <w:rtl/>
          <w:lang w:bidi="he-IL"/>
        </w:rPr>
        <w:br/>
        <w:t>אֶת עֲשֶׁרֶת הַדִּבְּרוֹת לא בְּרַעַם וְלא בְּזַעַם, לא בָּאֵשׁ וְלא בָּעָנָן</w:t>
      </w:r>
      <w:r w:rsidRPr="002A65C2">
        <w:rPr>
          <w:rFonts w:ascii="inherit" w:eastAsia="Times New Roman" w:hAnsi="inherit" w:cs="Times New Roman"/>
          <w:sz w:val="24"/>
          <w:szCs w:val="24"/>
          <w:rtl/>
          <w:lang w:bidi="he-IL"/>
        </w:rPr>
        <w:br/>
        <w:t>אֶלָּא בְּרַכּוּת וּבְאַהֲבָה. וְהוֹסִיף לִטּוּפִים וְהוֹסִיף מִלִּים טוֹבוֹת,</w:t>
      </w:r>
      <w:r w:rsidRPr="002A65C2">
        <w:rPr>
          <w:rFonts w:ascii="inherit" w:eastAsia="Times New Roman" w:hAnsi="inherit" w:cs="Times New Roman"/>
          <w:sz w:val="24"/>
          <w:szCs w:val="24"/>
          <w:rtl/>
          <w:lang w:bidi="he-IL"/>
        </w:rPr>
        <w:br/>
        <w:t>וְהוֹסִיף "אָנָּא" וְהוֹסִיף "בְּבַקָּשָׁה". וְזִמֵּר זָכוֹר וְשָׁמוֹר</w:t>
      </w:r>
      <w:r w:rsidRPr="002A65C2">
        <w:rPr>
          <w:rFonts w:ascii="inherit" w:eastAsia="Times New Roman" w:hAnsi="inherit" w:cs="Times New Roman"/>
          <w:sz w:val="24"/>
          <w:szCs w:val="24"/>
          <w:rtl/>
          <w:lang w:bidi="he-IL"/>
        </w:rPr>
        <w:br/>
        <w:t>בְּנִגּוּן אֶחָד וְהִתְחַנֵּן וּבָכָה בְּשֶׁקֶט בֵּין דִּבֵּר לְדִּבֵּר,</w:t>
      </w:r>
      <w:r w:rsidRPr="002A65C2">
        <w:rPr>
          <w:rFonts w:ascii="inherit" w:eastAsia="Times New Roman" w:hAnsi="inherit" w:cs="Times New Roman"/>
          <w:sz w:val="24"/>
          <w:szCs w:val="24"/>
          <w:rtl/>
          <w:lang w:bidi="he-IL"/>
        </w:rPr>
        <w:br/>
        <w:t>לא תִּשָּׂא שֵׁם אֱלוֹהֶיךָ לַשָּׁוְא, לא תִּשָּׂא, לא לַשָּׁוְא,</w:t>
      </w:r>
      <w:r w:rsidRPr="002A65C2">
        <w:rPr>
          <w:rFonts w:ascii="inherit" w:eastAsia="Times New Roman" w:hAnsi="inherit" w:cs="Times New Roman"/>
          <w:sz w:val="24"/>
          <w:szCs w:val="24"/>
          <w:rtl/>
          <w:lang w:bidi="he-IL"/>
        </w:rPr>
        <w:br/>
        <w:t>אָנָּא, אַל תַּעֲנֶה בְּרֵעֲךָ עֵד שָׁקֶר. וְחִבֵּק אוֹתִי חָזָק וְלָחַשׁ בְּאָזְנִי,</w:t>
      </w:r>
      <w:r w:rsidRPr="002A65C2">
        <w:rPr>
          <w:rFonts w:ascii="inherit" w:eastAsia="Times New Roman" w:hAnsi="inherit" w:cs="Times New Roman"/>
          <w:sz w:val="24"/>
          <w:szCs w:val="24"/>
          <w:rtl/>
          <w:lang w:bidi="he-IL"/>
        </w:rPr>
        <w:br/>
        <w:t>לא תִּגְנוֹב, לא תִּנְאַף, לא תִּרְצַח. וְשָׂם אֶת כַּפּוֹת יָדָיו הַפְּתוּחוּת</w:t>
      </w:r>
      <w:r w:rsidRPr="002A65C2">
        <w:rPr>
          <w:rFonts w:ascii="inherit" w:eastAsia="Times New Roman" w:hAnsi="inherit" w:cs="Times New Roman"/>
          <w:sz w:val="24"/>
          <w:szCs w:val="24"/>
          <w:rtl/>
          <w:lang w:bidi="he-IL"/>
        </w:rPr>
        <w:br/>
        <w:t>עַל ראשִׁי בְּבִרְכַּת יוֹם כִּפּוּר. כַּבֵּד, אֱהַב, לְמַעַן יַאֲרִיכוּן יָמֶיךָ</w:t>
      </w:r>
      <w:r w:rsidRPr="002A65C2">
        <w:rPr>
          <w:rFonts w:ascii="inherit" w:eastAsia="Times New Roman" w:hAnsi="inherit" w:cs="Times New Roman"/>
          <w:sz w:val="24"/>
          <w:szCs w:val="24"/>
          <w:rtl/>
          <w:lang w:bidi="he-IL"/>
        </w:rPr>
        <w:br/>
        <w:t>עַל פְּנֵי הָאֲדָמָה. וְקוֹל אָבִי לָבָן כְּמוֹ שְׂעַר ראשׁוֹ.</w:t>
      </w:r>
      <w:r w:rsidRPr="002A65C2">
        <w:rPr>
          <w:rFonts w:ascii="inherit" w:eastAsia="Times New Roman" w:hAnsi="inherit" w:cs="Times New Roman"/>
          <w:sz w:val="24"/>
          <w:szCs w:val="24"/>
          <w:rtl/>
          <w:lang w:bidi="he-IL"/>
        </w:rPr>
        <w:br/>
        <w:t>אַחַר-כָּך הִפְנָה אֶת פָּנָיו אֵלַי בַּפַּעַם הָאַחֲרוֹנָה</w:t>
      </w:r>
      <w:r w:rsidRPr="002A65C2">
        <w:rPr>
          <w:rFonts w:ascii="inherit" w:eastAsia="Times New Roman" w:hAnsi="inherit" w:cs="Times New Roman"/>
          <w:sz w:val="24"/>
          <w:szCs w:val="24"/>
          <w:rtl/>
          <w:lang w:bidi="he-IL"/>
        </w:rPr>
        <w:br/>
        <w:t>כְּמוֹ בַּיוֹם שֶׁבּוֹ מֵת בִּזְרוֹעוֹתַי וְאָמַר: אֲנִי רוֹצֶה לְהוֹסִיף</w:t>
      </w:r>
      <w:r w:rsidRPr="002A65C2">
        <w:rPr>
          <w:rFonts w:ascii="inherit" w:eastAsia="Times New Roman" w:hAnsi="inherit" w:cs="Times New Roman"/>
          <w:sz w:val="24"/>
          <w:szCs w:val="24"/>
          <w:rtl/>
          <w:lang w:bidi="he-IL"/>
        </w:rPr>
        <w:br/>
        <w:t>שְׁנַיִם לַעֲשֶׂרֶת הַדִּבְּרוֹת:</w:t>
      </w:r>
      <w:r w:rsidRPr="002A65C2">
        <w:rPr>
          <w:rFonts w:ascii="inherit" w:eastAsia="Times New Roman" w:hAnsi="inherit" w:cs="Times New Roman"/>
          <w:sz w:val="24"/>
          <w:szCs w:val="24"/>
          <w:rtl/>
          <w:lang w:bidi="he-IL"/>
        </w:rPr>
        <w:br/>
        <w:t>הַדִּבֵּר הָאַחַד-עָשָׂר, "לא תִּשְׁתַּנֶּה"</w:t>
      </w:r>
      <w:r w:rsidRPr="002A65C2">
        <w:rPr>
          <w:rFonts w:ascii="inherit" w:eastAsia="Times New Roman" w:hAnsi="inherit" w:cs="Times New Roman"/>
          <w:sz w:val="24"/>
          <w:szCs w:val="24"/>
          <w:rtl/>
          <w:lang w:bidi="he-IL"/>
        </w:rPr>
        <w:br/>
        <w:t>וְהַדִּבֵּר הַשְּׁנֵים-עָשָׂר, "הִשְׁתַּנֵּה, תִּשְׁתַּנֶּה"</w:t>
      </w:r>
      <w:r w:rsidRPr="002A65C2">
        <w:rPr>
          <w:rFonts w:ascii="inherit" w:eastAsia="Times New Roman" w:hAnsi="inherit" w:cs="Times New Roman"/>
          <w:sz w:val="24"/>
          <w:szCs w:val="24"/>
          <w:rtl/>
          <w:lang w:bidi="he-IL"/>
        </w:rPr>
        <w:br/>
        <w:t>כָּךְ אָמַר אָבִי וּפָנָה מִמֶּנִי וְהָלַךְ</w:t>
      </w:r>
      <w:r w:rsidRPr="002A65C2">
        <w:rPr>
          <w:rFonts w:ascii="inherit" w:eastAsia="Times New Roman" w:hAnsi="inherit" w:cs="Times New Roman"/>
          <w:sz w:val="24"/>
          <w:szCs w:val="24"/>
          <w:rtl/>
          <w:lang w:bidi="he-IL"/>
        </w:rPr>
        <w:br/>
        <w:t>וְנֶעְלַם בְּמֶרְחַקָּיו הַמּוּזָרִים.</w:t>
      </w:r>
    </w:p>
    <w:sectPr w:rsidR="00AC1AF2" w:rsidSect="00607711">
      <w:type w:val="continuous"/>
      <w:pgSz w:w="12240" w:h="15840"/>
      <w:pgMar w:top="1440" w:right="1440" w:bottom="1440" w:left="1440" w:header="720" w:footer="720" w:gutter="0"/>
      <w:pgBorders w:offsetFrom="page">
        <w:top w:val="single" w:sz="4" w:space="24" w:color="5B9BD5" w:themeColor="accent1"/>
        <w:left w:val="single" w:sz="4" w:space="24" w:color="5B9BD5" w:themeColor="accent1"/>
        <w:bottom w:val="single" w:sz="4" w:space="24" w:color="5B9BD5" w:themeColor="accent1"/>
        <w:right w:val="single" w:sz="4" w:space="24" w:color="5B9BD5" w:themeColor="accent1"/>
      </w:pgBorders>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4E3" w:rsidRDefault="006B44E3" w:rsidP="00D26FAE">
      <w:pPr>
        <w:spacing w:after="0" w:line="240" w:lineRule="auto"/>
      </w:pPr>
      <w:r>
        <w:separator/>
      </w:r>
    </w:p>
  </w:endnote>
  <w:endnote w:type="continuationSeparator" w:id="0">
    <w:p w:rsidR="006B44E3" w:rsidRDefault="006B44E3" w:rsidP="00D26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inheri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4E3" w:rsidRDefault="006B44E3" w:rsidP="00D26FAE">
      <w:pPr>
        <w:spacing w:after="0" w:line="240" w:lineRule="auto"/>
      </w:pPr>
      <w:r>
        <w:separator/>
      </w:r>
    </w:p>
  </w:footnote>
  <w:footnote w:type="continuationSeparator" w:id="0">
    <w:p w:rsidR="006B44E3" w:rsidRDefault="006B44E3" w:rsidP="00D26FAE">
      <w:pPr>
        <w:spacing w:after="0" w:line="240" w:lineRule="auto"/>
      </w:pPr>
      <w:r>
        <w:continuationSeparator/>
      </w:r>
    </w:p>
  </w:footnote>
  <w:footnote w:id="1">
    <w:p w:rsidR="00772470" w:rsidRPr="00F23816" w:rsidRDefault="00772470">
      <w:pPr>
        <w:pStyle w:val="FootnoteText"/>
        <w:rPr>
          <w:lang w:val="en-GB"/>
        </w:rPr>
      </w:pPr>
      <w:r>
        <w:rPr>
          <w:rStyle w:val="FootnoteReference"/>
        </w:rPr>
        <w:footnoteRef/>
      </w:r>
      <w:r>
        <w:t xml:space="preserve"> </w:t>
      </w:r>
      <w:r>
        <w:rPr>
          <w:lang w:val="en-GB"/>
        </w:rPr>
        <w:t>An infantry unit in the IDF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A13FD0"/>
    <w:multiLevelType w:val="hybridMultilevel"/>
    <w:tmpl w:val="3ECED8C0"/>
    <w:lvl w:ilvl="0" w:tplc="6B42560A">
      <w:numFmt w:val="bullet"/>
      <w:lvlText w:val="-"/>
      <w:lvlJc w:val="left"/>
      <w:pPr>
        <w:ind w:left="430" w:hanging="360"/>
      </w:pPr>
      <w:rPr>
        <w:rFonts w:ascii="Times New Roman" w:eastAsiaTheme="minorHAnsi"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 w15:restartNumberingAfterBreak="0">
    <w:nsid w:val="4F552B58"/>
    <w:multiLevelType w:val="hybridMultilevel"/>
    <w:tmpl w:val="64E41144"/>
    <w:lvl w:ilvl="0" w:tplc="5914C8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090A2B"/>
    <w:multiLevelType w:val="hybridMultilevel"/>
    <w:tmpl w:val="6E261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6FF16BA"/>
    <w:multiLevelType w:val="hybridMultilevel"/>
    <w:tmpl w:val="7D5EE21A"/>
    <w:lvl w:ilvl="0" w:tplc="343E929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B24"/>
    <w:rsid w:val="00031EF9"/>
    <w:rsid w:val="00070AAA"/>
    <w:rsid w:val="000E0AF6"/>
    <w:rsid w:val="001F78D5"/>
    <w:rsid w:val="00204A1D"/>
    <w:rsid w:val="00235A7D"/>
    <w:rsid w:val="00272198"/>
    <w:rsid w:val="002A108C"/>
    <w:rsid w:val="002A65C2"/>
    <w:rsid w:val="00315ADA"/>
    <w:rsid w:val="003441DD"/>
    <w:rsid w:val="00353F37"/>
    <w:rsid w:val="003974C2"/>
    <w:rsid w:val="00402174"/>
    <w:rsid w:val="0049648E"/>
    <w:rsid w:val="004A0604"/>
    <w:rsid w:val="004A7884"/>
    <w:rsid w:val="00607711"/>
    <w:rsid w:val="00620D6C"/>
    <w:rsid w:val="00637D3D"/>
    <w:rsid w:val="006410DE"/>
    <w:rsid w:val="006777AD"/>
    <w:rsid w:val="0069534A"/>
    <w:rsid w:val="006B44E3"/>
    <w:rsid w:val="007203C8"/>
    <w:rsid w:val="007314CA"/>
    <w:rsid w:val="00737CF6"/>
    <w:rsid w:val="00753D10"/>
    <w:rsid w:val="00772470"/>
    <w:rsid w:val="007D2A68"/>
    <w:rsid w:val="007D42C2"/>
    <w:rsid w:val="007F0C90"/>
    <w:rsid w:val="00885F87"/>
    <w:rsid w:val="008A5594"/>
    <w:rsid w:val="009403D4"/>
    <w:rsid w:val="009A3780"/>
    <w:rsid w:val="009A6834"/>
    <w:rsid w:val="009E5F35"/>
    <w:rsid w:val="009F4B8E"/>
    <w:rsid w:val="00A0288C"/>
    <w:rsid w:val="00A02E76"/>
    <w:rsid w:val="00A740DD"/>
    <w:rsid w:val="00A75E0F"/>
    <w:rsid w:val="00A8716E"/>
    <w:rsid w:val="00A87246"/>
    <w:rsid w:val="00AC1AF2"/>
    <w:rsid w:val="00AE69CA"/>
    <w:rsid w:val="00B92069"/>
    <w:rsid w:val="00B96C0C"/>
    <w:rsid w:val="00BB2B96"/>
    <w:rsid w:val="00BE7EB4"/>
    <w:rsid w:val="00CD5651"/>
    <w:rsid w:val="00D03069"/>
    <w:rsid w:val="00D26FAE"/>
    <w:rsid w:val="00DC1185"/>
    <w:rsid w:val="00DC62B8"/>
    <w:rsid w:val="00DF6836"/>
    <w:rsid w:val="00E04FEC"/>
    <w:rsid w:val="00E202D4"/>
    <w:rsid w:val="00E2095B"/>
    <w:rsid w:val="00E22E74"/>
    <w:rsid w:val="00E24B24"/>
    <w:rsid w:val="00E65FD6"/>
    <w:rsid w:val="00E92995"/>
    <w:rsid w:val="00EE35A4"/>
    <w:rsid w:val="00EE6AA0"/>
    <w:rsid w:val="00F23816"/>
    <w:rsid w:val="00F5441B"/>
    <w:rsid w:val="00FC2A7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DBE9AD-DC55-4945-9EAC-07C2035DA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C1AF2"/>
    <w:pPr>
      <w:keepNext/>
      <w:bidi/>
      <w:spacing w:after="0" w:line="240" w:lineRule="auto"/>
      <w:jc w:val="center"/>
      <w:outlineLvl w:val="0"/>
    </w:pPr>
    <w:rPr>
      <w:rFonts w:ascii="Arial" w:eastAsia="Times New Roman" w:hAnsi="Arial" w:cs="Miriam"/>
      <w:b/>
      <w:bCs/>
      <w:sz w:val="32"/>
      <w:szCs w:val="32"/>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6F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FAE"/>
  </w:style>
  <w:style w:type="paragraph" w:styleId="Footer">
    <w:name w:val="footer"/>
    <w:basedOn w:val="Normal"/>
    <w:link w:val="FooterChar"/>
    <w:uiPriority w:val="99"/>
    <w:unhideWhenUsed/>
    <w:rsid w:val="00D26F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FAE"/>
  </w:style>
  <w:style w:type="character" w:styleId="Hyperlink">
    <w:name w:val="Hyperlink"/>
    <w:basedOn w:val="DefaultParagraphFont"/>
    <w:uiPriority w:val="99"/>
    <w:unhideWhenUsed/>
    <w:rsid w:val="00737CF6"/>
    <w:rPr>
      <w:color w:val="0563C1" w:themeColor="hyperlink"/>
      <w:u w:val="single"/>
    </w:rPr>
  </w:style>
  <w:style w:type="paragraph" w:styleId="ListParagraph">
    <w:name w:val="List Paragraph"/>
    <w:basedOn w:val="Normal"/>
    <w:uiPriority w:val="34"/>
    <w:qFormat/>
    <w:rsid w:val="00737CF6"/>
    <w:pPr>
      <w:ind w:left="720"/>
      <w:contextualSpacing/>
    </w:pPr>
  </w:style>
  <w:style w:type="paragraph" w:styleId="NormalWeb">
    <w:name w:val="Normal (Web)"/>
    <w:basedOn w:val="Normal"/>
    <w:uiPriority w:val="99"/>
    <w:unhideWhenUsed/>
    <w:rsid w:val="00F23816"/>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FootnoteText">
    <w:name w:val="footnote text"/>
    <w:basedOn w:val="Normal"/>
    <w:link w:val="FootnoteTextChar"/>
    <w:uiPriority w:val="99"/>
    <w:semiHidden/>
    <w:unhideWhenUsed/>
    <w:rsid w:val="00F238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3816"/>
    <w:rPr>
      <w:sz w:val="20"/>
      <w:szCs w:val="20"/>
    </w:rPr>
  </w:style>
  <w:style w:type="character" w:styleId="FootnoteReference">
    <w:name w:val="footnote reference"/>
    <w:basedOn w:val="DefaultParagraphFont"/>
    <w:uiPriority w:val="99"/>
    <w:semiHidden/>
    <w:unhideWhenUsed/>
    <w:rsid w:val="00F23816"/>
    <w:rPr>
      <w:vertAlign w:val="superscript"/>
    </w:rPr>
  </w:style>
  <w:style w:type="character" w:customStyle="1" w:styleId="Heading1Char">
    <w:name w:val="Heading 1 Char"/>
    <w:basedOn w:val="DefaultParagraphFont"/>
    <w:link w:val="Heading1"/>
    <w:rsid w:val="00AC1AF2"/>
    <w:rPr>
      <w:rFonts w:ascii="Arial" w:eastAsia="Times New Roman" w:hAnsi="Arial" w:cs="Miriam"/>
      <w:b/>
      <w:bCs/>
      <w:sz w:val="32"/>
      <w:szCs w:val="32"/>
      <w:lang w:bidi="he-IL"/>
    </w:rPr>
  </w:style>
  <w:style w:type="character" w:customStyle="1" w:styleId="apple-converted-space">
    <w:name w:val="apple-converted-space"/>
    <w:rsid w:val="00A740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720937">
      <w:bodyDiv w:val="1"/>
      <w:marLeft w:val="0"/>
      <w:marRight w:val="0"/>
      <w:marTop w:val="0"/>
      <w:marBottom w:val="0"/>
      <w:divBdr>
        <w:top w:val="none" w:sz="0" w:space="0" w:color="auto"/>
        <w:left w:val="none" w:sz="0" w:space="0" w:color="auto"/>
        <w:bottom w:val="none" w:sz="0" w:space="0" w:color="auto"/>
        <w:right w:val="none" w:sz="0" w:space="0" w:color="auto"/>
      </w:divBdr>
    </w:div>
    <w:div w:id="684750020">
      <w:bodyDiv w:val="1"/>
      <w:marLeft w:val="0"/>
      <w:marRight w:val="0"/>
      <w:marTop w:val="0"/>
      <w:marBottom w:val="0"/>
      <w:divBdr>
        <w:top w:val="none" w:sz="0" w:space="0" w:color="auto"/>
        <w:left w:val="none" w:sz="0" w:space="0" w:color="auto"/>
        <w:bottom w:val="none" w:sz="0" w:space="0" w:color="auto"/>
        <w:right w:val="none" w:sz="0" w:space="0" w:color="auto"/>
      </w:divBdr>
    </w:div>
    <w:div w:id="686905228">
      <w:bodyDiv w:val="1"/>
      <w:marLeft w:val="0"/>
      <w:marRight w:val="0"/>
      <w:marTop w:val="0"/>
      <w:marBottom w:val="0"/>
      <w:divBdr>
        <w:top w:val="none" w:sz="0" w:space="0" w:color="auto"/>
        <w:left w:val="none" w:sz="0" w:space="0" w:color="auto"/>
        <w:bottom w:val="none" w:sz="0" w:space="0" w:color="auto"/>
        <w:right w:val="none" w:sz="0" w:space="0" w:color="auto"/>
      </w:divBdr>
    </w:div>
    <w:div w:id="876236147">
      <w:bodyDiv w:val="1"/>
      <w:marLeft w:val="0"/>
      <w:marRight w:val="0"/>
      <w:marTop w:val="0"/>
      <w:marBottom w:val="0"/>
      <w:divBdr>
        <w:top w:val="none" w:sz="0" w:space="0" w:color="auto"/>
        <w:left w:val="none" w:sz="0" w:space="0" w:color="auto"/>
        <w:bottom w:val="none" w:sz="0" w:space="0" w:color="auto"/>
        <w:right w:val="none" w:sz="0" w:space="0" w:color="auto"/>
      </w:divBdr>
    </w:div>
    <w:div w:id="950162809">
      <w:bodyDiv w:val="1"/>
      <w:marLeft w:val="0"/>
      <w:marRight w:val="0"/>
      <w:marTop w:val="0"/>
      <w:marBottom w:val="0"/>
      <w:divBdr>
        <w:top w:val="none" w:sz="0" w:space="0" w:color="auto"/>
        <w:left w:val="none" w:sz="0" w:space="0" w:color="auto"/>
        <w:bottom w:val="none" w:sz="0" w:space="0" w:color="auto"/>
        <w:right w:val="none" w:sz="0" w:space="0" w:color="auto"/>
      </w:divBdr>
      <w:divsChild>
        <w:div w:id="1739741262">
          <w:marLeft w:val="0"/>
          <w:marRight w:val="0"/>
          <w:marTop w:val="0"/>
          <w:marBottom w:val="0"/>
          <w:divBdr>
            <w:top w:val="none" w:sz="0" w:space="0" w:color="auto"/>
            <w:left w:val="none" w:sz="0" w:space="0" w:color="auto"/>
            <w:bottom w:val="none" w:sz="0" w:space="0" w:color="auto"/>
            <w:right w:val="none" w:sz="0" w:space="0" w:color="auto"/>
          </w:divBdr>
          <w:divsChild>
            <w:div w:id="1697000147">
              <w:marLeft w:val="0"/>
              <w:marRight w:val="0"/>
              <w:marTop w:val="0"/>
              <w:marBottom w:val="0"/>
              <w:divBdr>
                <w:top w:val="none" w:sz="0" w:space="0" w:color="auto"/>
                <w:left w:val="none" w:sz="0" w:space="0" w:color="auto"/>
                <w:bottom w:val="none" w:sz="0" w:space="0" w:color="auto"/>
                <w:right w:val="none" w:sz="0" w:space="0" w:color="auto"/>
              </w:divBdr>
              <w:divsChild>
                <w:div w:id="193023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srablog.nana10.co.il/blogread.asp?blog=842237&amp;blogcode=1421707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66577-C4CD-48DE-B74A-CBD13329F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16</Pages>
  <Words>2728</Words>
  <Characters>15555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Korazim</dc:creator>
  <cp:keywords/>
  <dc:description/>
  <cp:lastModifiedBy>Rachel Korazim</cp:lastModifiedBy>
  <cp:revision>4</cp:revision>
  <dcterms:created xsi:type="dcterms:W3CDTF">2020-04-07T14:36:00Z</dcterms:created>
  <dcterms:modified xsi:type="dcterms:W3CDTF">2020-04-14T10:54:00Z</dcterms:modified>
</cp:coreProperties>
</file>